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16D6" w:rsidRPr="007216D6" w:rsidRDefault="007216D6" w:rsidP="007216D6">
      <w:pPr>
        <w:pStyle w:val="Tekstpodstawowy"/>
        <w:shd w:val="clear" w:color="auto" w:fill="FDFDFD"/>
        <w:tabs>
          <w:tab w:val="left" w:pos="5750"/>
        </w:tabs>
        <w:rPr>
          <w:rFonts w:ascii="Arial" w:hAnsi="Arial" w:cs="Arial"/>
          <w:sz w:val="22"/>
          <w:szCs w:val="22"/>
        </w:rPr>
      </w:pP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Mieszkańcy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Gminy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Miasta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Pilawa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ab/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Pilawa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2017-05-10</w:t>
      </w:r>
    </w:p>
    <w:p w:rsidR="007216D6" w:rsidRPr="007216D6" w:rsidRDefault="007216D6" w:rsidP="007216D6">
      <w:pPr>
        <w:pStyle w:val="Tekstpodstawowy"/>
        <w:shd w:val="clear" w:color="auto" w:fill="FDFDFD"/>
        <w:rPr>
          <w:rFonts w:ascii="Arial" w:hAnsi="Arial" w:cs="Arial"/>
          <w:sz w:val="22"/>
          <w:szCs w:val="22"/>
        </w:rPr>
      </w:pP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Powiatu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Garwolin</w:t>
      </w:r>
    </w:p>
    <w:p w:rsidR="007216D6" w:rsidRDefault="007216D6" w:rsidP="007216D6">
      <w:pPr>
        <w:pStyle w:val="Tekstpodstawowy"/>
        <w:shd w:val="clear" w:color="auto" w:fill="FDFDFD"/>
        <w:spacing w:before="120"/>
        <w:jc w:val="center"/>
        <w:rPr>
          <w:rStyle w:val="Bodytext17pt"/>
          <w:rFonts w:ascii="Arial" w:hAnsi="Arial" w:cs="Arial"/>
          <w:color w:val="000000"/>
          <w:sz w:val="22"/>
          <w:szCs w:val="22"/>
        </w:rPr>
      </w:pPr>
      <w:r w:rsidRPr="007216D6">
        <w:rPr>
          <w:rStyle w:val="Bodytext17pt"/>
          <w:rFonts w:ascii="Arial" w:hAnsi="Arial" w:cs="Arial"/>
          <w:color w:val="000000"/>
          <w:sz w:val="22"/>
          <w:szCs w:val="22"/>
        </w:rPr>
        <w:t>Posłowie</w:t>
      </w:r>
      <w:r w:rsidRPr="007216D6">
        <w:rPr>
          <w:rStyle w:val="BodytextBoldExact"/>
          <w:rFonts w:ascii="Arial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7pt"/>
          <w:rFonts w:ascii="Arial" w:hAnsi="Arial" w:cs="Arial"/>
          <w:color w:val="000000"/>
          <w:sz w:val="22"/>
          <w:szCs w:val="22"/>
        </w:rPr>
        <w:t>na</w:t>
      </w:r>
      <w:r w:rsidRPr="007216D6">
        <w:rPr>
          <w:rStyle w:val="BodytextBoldExact"/>
          <w:rFonts w:ascii="Arial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7pt"/>
          <w:rFonts w:ascii="Arial" w:hAnsi="Arial" w:cs="Arial"/>
          <w:color w:val="000000"/>
          <w:sz w:val="22"/>
          <w:szCs w:val="22"/>
        </w:rPr>
        <w:t>Sejm</w:t>
      </w:r>
      <w:r w:rsidRPr="007216D6">
        <w:rPr>
          <w:rStyle w:val="BodytextBoldExact"/>
          <w:rFonts w:ascii="Arial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7pt"/>
          <w:rFonts w:ascii="Arial" w:hAnsi="Arial" w:cs="Arial"/>
          <w:color w:val="000000"/>
          <w:sz w:val="22"/>
          <w:szCs w:val="22"/>
        </w:rPr>
        <w:t>RP</w:t>
      </w:r>
      <w:r w:rsidRPr="007216D6">
        <w:rPr>
          <w:rStyle w:val="BodytextBoldExact"/>
          <w:rFonts w:ascii="Arial" w:hAnsi="Arial" w:cs="Arial"/>
          <w:color w:val="000000"/>
          <w:sz w:val="22"/>
          <w:szCs w:val="22"/>
        </w:rPr>
        <w:br/>
      </w:r>
      <w:r w:rsidRPr="007216D6">
        <w:rPr>
          <w:rStyle w:val="Bodytext17pt"/>
          <w:rFonts w:ascii="Arial" w:hAnsi="Arial" w:cs="Arial"/>
          <w:color w:val="000000"/>
          <w:sz w:val="22"/>
          <w:szCs w:val="22"/>
        </w:rPr>
        <w:t>Radni</w:t>
      </w:r>
      <w:r w:rsidRPr="007216D6">
        <w:rPr>
          <w:rStyle w:val="BodytextBoldExact"/>
          <w:rFonts w:ascii="Arial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7pt"/>
          <w:rFonts w:ascii="Arial" w:hAnsi="Arial" w:cs="Arial"/>
          <w:color w:val="000000"/>
          <w:sz w:val="22"/>
          <w:szCs w:val="22"/>
        </w:rPr>
        <w:t>Sejmiku</w:t>
      </w:r>
      <w:r w:rsidRPr="007216D6">
        <w:rPr>
          <w:rStyle w:val="BodytextBoldExact"/>
          <w:rFonts w:ascii="Arial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7pt"/>
          <w:rFonts w:ascii="Arial" w:hAnsi="Arial" w:cs="Arial"/>
          <w:color w:val="000000"/>
          <w:sz w:val="22"/>
          <w:szCs w:val="22"/>
        </w:rPr>
        <w:t>Mazowieckiego</w:t>
      </w:r>
      <w:r w:rsidRPr="007216D6">
        <w:rPr>
          <w:rStyle w:val="BodytextBoldExact"/>
          <w:rFonts w:ascii="Arial" w:hAnsi="Arial" w:cs="Arial"/>
          <w:color w:val="000000"/>
          <w:sz w:val="22"/>
          <w:szCs w:val="22"/>
        </w:rPr>
        <w:br/>
      </w:r>
      <w:r w:rsidRPr="007216D6">
        <w:rPr>
          <w:rStyle w:val="Bodytext17pt"/>
          <w:rFonts w:ascii="Arial" w:hAnsi="Arial" w:cs="Arial"/>
          <w:color w:val="000000"/>
          <w:sz w:val="22"/>
          <w:szCs w:val="22"/>
        </w:rPr>
        <w:t>Starosta</w:t>
      </w:r>
      <w:r w:rsidRPr="007216D6">
        <w:rPr>
          <w:rStyle w:val="BodytextBoldExact"/>
          <w:rFonts w:ascii="Arial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7pt"/>
          <w:rFonts w:ascii="Arial" w:hAnsi="Arial" w:cs="Arial"/>
          <w:color w:val="000000"/>
          <w:sz w:val="22"/>
          <w:szCs w:val="22"/>
        </w:rPr>
        <w:t>Powiatu</w:t>
      </w:r>
      <w:r w:rsidRPr="007216D6">
        <w:rPr>
          <w:rStyle w:val="BodytextBoldExact"/>
          <w:rFonts w:ascii="Arial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7pt"/>
          <w:rFonts w:ascii="Arial" w:hAnsi="Arial" w:cs="Arial"/>
          <w:color w:val="000000"/>
          <w:sz w:val="22"/>
          <w:szCs w:val="22"/>
        </w:rPr>
        <w:t>Garwolin</w:t>
      </w:r>
      <w:r w:rsidRPr="007216D6">
        <w:rPr>
          <w:rStyle w:val="BodytextBoldExact"/>
          <w:rFonts w:ascii="Arial" w:hAnsi="Arial" w:cs="Arial"/>
          <w:color w:val="000000"/>
          <w:sz w:val="22"/>
          <w:szCs w:val="22"/>
        </w:rPr>
        <w:br/>
      </w:r>
      <w:r w:rsidRPr="007216D6">
        <w:rPr>
          <w:rStyle w:val="Bodytext17pt"/>
          <w:rFonts w:ascii="Arial" w:hAnsi="Arial" w:cs="Arial"/>
          <w:color w:val="000000"/>
          <w:sz w:val="22"/>
          <w:szCs w:val="22"/>
        </w:rPr>
        <w:t>Burmistrz</w:t>
      </w:r>
      <w:r w:rsidRPr="007216D6">
        <w:rPr>
          <w:rStyle w:val="BodytextBoldExact"/>
          <w:rFonts w:ascii="Arial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7pt"/>
          <w:rFonts w:ascii="Arial" w:hAnsi="Arial" w:cs="Arial"/>
          <w:color w:val="000000"/>
          <w:sz w:val="22"/>
          <w:szCs w:val="22"/>
        </w:rPr>
        <w:t>Miasta</w:t>
      </w:r>
      <w:r w:rsidRPr="007216D6">
        <w:rPr>
          <w:rStyle w:val="BodytextBoldExact"/>
          <w:rFonts w:ascii="Arial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7pt"/>
          <w:rFonts w:ascii="Arial" w:hAnsi="Arial" w:cs="Arial"/>
          <w:color w:val="000000"/>
          <w:sz w:val="22"/>
          <w:szCs w:val="22"/>
        </w:rPr>
        <w:t>i</w:t>
      </w:r>
      <w:r w:rsidRPr="007216D6">
        <w:rPr>
          <w:rStyle w:val="BodytextBoldExact"/>
          <w:rFonts w:ascii="Arial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7pt"/>
          <w:rFonts w:ascii="Arial" w:hAnsi="Arial" w:cs="Arial"/>
          <w:color w:val="000000"/>
          <w:sz w:val="22"/>
          <w:szCs w:val="22"/>
        </w:rPr>
        <w:t>Gminy</w:t>
      </w:r>
      <w:r w:rsidRPr="007216D6">
        <w:rPr>
          <w:rStyle w:val="BodytextBoldExact"/>
          <w:rFonts w:ascii="Arial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7pt"/>
          <w:rFonts w:ascii="Arial" w:hAnsi="Arial" w:cs="Arial"/>
          <w:color w:val="000000"/>
          <w:sz w:val="22"/>
          <w:szCs w:val="22"/>
        </w:rPr>
        <w:t>Pilawa</w:t>
      </w:r>
    </w:p>
    <w:p w:rsidR="007216D6" w:rsidRPr="007216D6" w:rsidRDefault="007216D6" w:rsidP="007216D6">
      <w:pPr>
        <w:pStyle w:val="Tekstpodstawowy"/>
        <w:shd w:val="clear" w:color="auto" w:fill="FDFDFD"/>
        <w:spacing w:before="360"/>
        <w:rPr>
          <w:rFonts w:ascii="Arial" w:hAnsi="Arial" w:cs="Arial"/>
          <w:sz w:val="22"/>
          <w:szCs w:val="22"/>
        </w:rPr>
      </w:pP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My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niżej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podpisani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pasażerowie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PKP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Intercity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Kolei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Mazowieckich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Sp.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z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>o.o.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,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mieszkańcy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Gminy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Miasta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Pilawy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powiatu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Garwolin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zwracamy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się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z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prośbą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do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Państwa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o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podjęcie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interwencji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spółkach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kolejowych,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świadczących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usługi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przewozach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pasażerskich,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na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trasie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linii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kolejowej;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Pilawa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-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Warszawa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-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Pilawa,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temacie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uruchomienia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dodatkowych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pociągów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pośpiesznych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lub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przyśpieszonych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okresie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remontu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linii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kolejowej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Warszawa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Lublin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wyłączenia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na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niej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z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kursowania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pociągów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PKP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IC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na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odcinku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Garwolin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-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Lublin.</w:t>
      </w:r>
    </w:p>
    <w:p w:rsidR="007216D6" w:rsidRPr="007216D6" w:rsidRDefault="007216D6" w:rsidP="007216D6">
      <w:pPr>
        <w:pStyle w:val="Tekstpodstawowy"/>
        <w:shd w:val="clear" w:color="auto" w:fill="FDFDFD"/>
        <w:spacing w:before="120"/>
        <w:rPr>
          <w:rFonts w:ascii="Arial" w:hAnsi="Arial" w:cs="Arial"/>
          <w:sz w:val="22"/>
          <w:szCs w:val="22"/>
        </w:rPr>
      </w:pP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Prośba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nasza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wynika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z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wyłączenia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przez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PKP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PLK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do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remontu,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na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kilka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lat,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linii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kolejowej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Lublin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-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Garwolin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oraz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zlikwidowania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przejazdów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przewoźnika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PKP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IC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na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linii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Garwolin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-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Pilawa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-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Stojadła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-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Warszawa.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Dodatkowym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utrudnieniem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bezpośredniej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komunikacji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mieszkańców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Pilawy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z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Warszawą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jest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przebudowa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DK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-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Nr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17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pomiędzy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Lublinem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Warszawą.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Obie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te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inwestycje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znacząco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utrudniają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dotarcie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mieszkańców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powiatu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garwolińskiego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z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miejsca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zamieszkania,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do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miejsca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pracy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odwrotnie.</w:t>
      </w:r>
    </w:p>
    <w:p w:rsidR="007216D6" w:rsidRPr="007216D6" w:rsidRDefault="007216D6" w:rsidP="007216D6">
      <w:pPr>
        <w:pStyle w:val="Tekstpodstawowy"/>
        <w:shd w:val="clear" w:color="auto" w:fill="FDFDFD"/>
        <w:spacing w:before="120"/>
        <w:rPr>
          <w:rFonts w:ascii="Arial" w:hAnsi="Arial" w:cs="Arial"/>
          <w:sz w:val="22"/>
          <w:szCs w:val="22"/>
        </w:rPr>
      </w:pP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Z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usług,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PKP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IC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codziennie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korzysta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dojeżdżając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do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pracy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ze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stacji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PKP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Pilawy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do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Warszawy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powrotem,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około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1200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osób.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Wyłączenie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pociągów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pośpiesznych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na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wyżej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wymienionej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linii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spowoduje:</w:t>
      </w:r>
    </w:p>
    <w:p w:rsidR="007216D6" w:rsidRPr="007216D6" w:rsidRDefault="007216D6" w:rsidP="007216D6">
      <w:pPr>
        <w:pStyle w:val="Tekstpodstawowy"/>
        <w:numPr>
          <w:ilvl w:val="0"/>
          <w:numId w:val="2"/>
        </w:numPr>
        <w:shd w:val="clear" w:color="auto" w:fill="FDFDFD"/>
        <w:tabs>
          <w:tab w:val="left" w:pos="331"/>
        </w:tabs>
        <w:spacing w:before="120"/>
        <w:rPr>
          <w:rFonts w:ascii="Arial" w:hAnsi="Arial" w:cs="Arial"/>
          <w:sz w:val="22"/>
          <w:szCs w:val="22"/>
        </w:rPr>
      </w:pP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Odpłynięcie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dużej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części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pasażerów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z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transportu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szynowego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na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rzecz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transportu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kołowego,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co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obniży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wynik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finansowy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przewoźników.</w:t>
      </w:r>
    </w:p>
    <w:p w:rsidR="007216D6" w:rsidRPr="007216D6" w:rsidRDefault="007216D6" w:rsidP="007216D6">
      <w:pPr>
        <w:pStyle w:val="Tekstpodstawowy"/>
        <w:numPr>
          <w:ilvl w:val="0"/>
          <w:numId w:val="2"/>
        </w:numPr>
        <w:shd w:val="clear" w:color="auto" w:fill="FDFDFD"/>
        <w:tabs>
          <w:tab w:val="left" w:pos="346"/>
        </w:tabs>
        <w:spacing w:before="120"/>
        <w:rPr>
          <w:rFonts w:ascii="Arial" w:hAnsi="Arial" w:cs="Arial"/>
          <w:sz w:val="22"/>
          <w:szCs w:val="22"/>
        </w:rPr>
      </w:pP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Zagęszczenie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ilości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pasażerów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trakcie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godzin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="003A26EB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szczytu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,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pociągach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obecnie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świadczących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usługi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przez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przewoźnika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KM,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co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wpłynie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na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zdecydowane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pogorszenie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komfortu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przewozu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podróżnych.</w:t>
      </w:r>
    </w:p>
    <w:p w:rsidR="007216D6" w:rsidRPr="007216D6" w:rsidRDefault="007216D6" w:rsidP="007216D6">
      <w:pPr>
        <w:pStyle w:val="Tekstpodstawowy"/>
        <w:numPr>
          <w:ilvl w:val="0"/>
          <w:numId w:val="2"/>
        </w:numPr>
        <w:shd w:val="clear" w:color="auto" w:fill="FDFDFD"/>
        <w:tabs>
          <w:tab w:val="left" w:pos="346"/>
        </w:tabs>
        <w:spacing w:before="120"/>
        <w:rPr>
          <w:rFonts w:ascii="Arial" w:hAnsi="Arial" w:cs="Arial"/>
          <w:sz w:val="22"/>
          <w:szCs w:val="22"/>
        </w:rPr>
      </w:pP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Wydłużenie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dobie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czasu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przejazdu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pasażerów,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korzystających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do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tej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pory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z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usług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przewoźnika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PKP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IC,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o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około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60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minut.</w:t>
      </w:r>
    </w:p>
    <w:p w:rsidR="007216D6" w:rsidRPr="007216D6" w:rsidRDefault="007216D6" w:rsidP="007216D6">
      <w:pPr>
        <w:pStyle w:val="Tekstpodstawowy"/>
        <w:numPr>
          <w:ilvl w:val="0"/>
          <w:numId w:val="2"/>
        </w:numPr>
        <w:shd w:val="clear" w:color="auto" w:fill="FDFDFD"/>
        <w:tabs>
          <w:tab w:val="left" w:pos="355"/>
        </w:tabs>
        <w:spacing w:before="120"/>
        <w:rPr>
          <w:rFonts w:ascii="Arial" w:hAnsi="Arial" w:cs="Arial"/>
          <w:sz w:val="22"/>
          <w:szCs w:val="22"/>
        </w:rPr>
      </w:pP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Obniżenie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zaufania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klientów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do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przewoźników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świadczących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usługi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transportem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szynowym.</w:t>
      </w:r>
    </w:p>
    <w:p w:rsidR="007216D6" w:rsidRPr="007216D6" w:rsidRDefault="007216D6" w:rsidP="007216D6">
      <w:pPr>
        <w:pStyle w:val="Tekstpodstawowy"/>
        <w:shd w:val="clear" w:color="auto" w:fill="FDFDFD"/>
        <w:spacing w:before="120"/>
        <w:rPr>
          <w:rFonts w:ascii="Arial" w:hAnsi="Arial" w:cs="Arial"/>
          <w:sz w:val="22"/>
          <w:szCs w:val="22"/>
        </w:rPr>
      </w:pP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Koleje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Mazowieckie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samodzielnie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lub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porozumieniu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z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PKP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IC,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mogłyby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okresie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zamknięcia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linii,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świadczyć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usługę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dla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mieszkańców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powiatu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garwolińskiego,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godzinach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szczytu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przewozowego,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takiej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samej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formie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jak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dotychczas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PKP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IC.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Zabezpieczeniem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usługi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byłoby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uruchomienie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bezpośrednich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połączeń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z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Warszawą,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pociągów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pośpiesznych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lub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przyśpieszonych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na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linii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Pilawa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="003A26EB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 xml:space="preserve">–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Otwock</w:t>
      </w:r>
      <w:r w:rsidR="003A26EB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 xml:space="preserve"> –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</w:t>
      </w:r>
      <w:bookmarkStart w:id="0" w:name="_GoBack"/>
      <w:bookmarkEnd w:id="0"/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arszawa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lub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Pilawa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Warszawa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przez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Stojadła,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godzinach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6-7.30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15-17.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Uruchomienie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>tych</w:t>
      </w:r>
      <w:r>
        <w:rPr>
          <w:rStyle w:val="Bodytext14ptExact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5ptExact"/>
          <w:rFonts w:ascii="Arial" w:eastAsiaTheme="majorEastAsia" w:hAnsi="Arial" w:cs="Arial"/>
          <w:color w:val="000000"/>
          <w:sz w:val="22"/>
          <w:szCs w:val="22"/>
        </w:rPr>
        <w:t>pociągów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5ptExact"/>
          <w:rFonts w:ascii="Arial" w:eastAsiaTheme="majorEastAsia" w:hAnsi="Arial" w:cs="Arial"/>
          <w:color w:val="000000"/>
          <w:sz w:val="22"/>
          <w:szCs w:val="22"/>
        </w:rPr>
        <w:t>spełniłoby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5ptExact"/>
          <w:rFonts w:ascii="Arial" w:eastAsiaTheme="majorEastAsia" w:hAnsi="Arial" w:cs="Arial"/>
          <w:color w:val="000000"/>
          <w:sz w:val="22"/>
          <w:szCs w:val="22"/>
        </w:rPr>
        <w:t>oczekiwania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5ptExact"/>
          <w:rFonts w:ascii="Arial" w:eastAsiaTheme="majorEastAsia" w:hAnsi="Arial" w:cs="Arial"/>
          <w:color w:val="000000"/>
          <w:sz w:val="22"/>
          <w:szCs w:val="22"/>
        </w:rPr>
        <w:t>klientów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5ptExact"/>
          <w:rFonts w:ascii="Arial" w:eastAsiaTheme="majorEastAsia" w:hAnsi="Arial" w:cs="Arial"/>
          <w:color w:val="000000"/>
          <w:sz w:val="22"/>
          <w:szCs w:val="22"/>
        </w:rPr>
        <w:t>kolei,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5ptExact"/>
          <w:rFonts w:ascii="Arial" w:eastAsiaTheme="majorEastAsia" w:hAnsi="Arial" w:cs="Arial"/>
          <w:color w:val="000000"/>
          <w:sz w:val="22"/>
          <w:szCs w:val="22"/>
        </w:rPr>
        <w:t>mieszkańców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5ptExact"/>
          <w:rFonts w:ascii="Arial" w:eastAsiaTheme="majorEastAsia" w:hAnsi="Arial" w:cs="Arial"/>
          <w:color w:val="000000"/>
          <w:sz w:val="22"/>
          <w:szCs w:val="22"/>
        </w:rPr>
        <w:t>Pilawy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5ptExact"/>
          <w:rFonts w:ascii="Arial" w:eastAsiaTheme="majorEastAsia" w:hAnsi="Arial" w:cs="Arial"/>
          <w:color w:val="000000"/>
          <w:sz w:val="22"/>
          <w:szCs w:val="22"/>
        </w:rPr>
        <w:t>i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5ptExact"/>
          <w:rFonts w:ascii="Arial" w:eastAsiaTheme="majorEastAsia" w:hAnsi="Arial" w:cs="Arial"/>
          <w:color w:val="000000"/>
          <w:sz w:val="22"/>
          <w:szCs w:val="22"/>
        </w:rPr>
        <w:t>Powiatu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5ptExact"/>
          <w:rFonts w:ascii="Arial" w:eastAsiaTheme="majorEastAsia" w:hAnsi="Arial" w:cs="Arial"/>
          <w:color w:val="000000"/>
          <w:sz w:val="22"/>
          <w:szCs w:val="22"/>
        </w:rPr>
        <w:t>Garwolin.</w:t>
      </w:r>
    </w:p>
    <w:p w:rsidR="007216D6" w:rsidRPr="007216D6" w:rsidRDefault="007216D6" w:rsidP="007216D6">
      <w:pPr>
        <w:pStyle w:val="Tekstpodstawowy"/>
        <w:shd w:val="clear" w:color="auto" w:fill="FEFEFE"/>
        <w:spacing w:before="120"/>
        <w:rPr>
          <w:rStyle w:val="Bodytext15ptExact"/>
          <w:rFonts w:ascii="Arial" w:eastAsiaTheme="majorEastAsia" w:hAnsi="Arial" w:cs="Arial"/>
          <w:color w:val="000000"/>
          <w:sz w:val="22"/>
          <w:szCs w:val="22"/>
        </w:rPr>
      </w:pPr>
      <w:r w:rsidRPr="007216D6">
        <w:rPr>
          <w:rStyle w:val="Bodytext15ptExact"/>
          <w:rFonts w:ascii="Arial" w:eastAsiaTheme="majorEastAsia" w:hAnsi="Arial" w:cs="Arial"/>
          <w:color w:val="000000"/>
          <w:sz w:val="22"/>
          <w:szCs w:val="22"/>
        </w:rPr>
        <w:t>Liczymy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5ptExact"/>
          <w:rFonts w:ascii="Arial" w:eastAsiaTheme="majorEastAsia" w:hAnsi="Arial" w:cs="Arial"/>
          <w:color w:val="000000"/>
          <w:sz w:val="22"/>
          <w:szCs w:val="22"/>
        </w:rPr>
        <w:t>na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5ptExact"/>
          <w:rFonts w:ascii="Arial" w:eastAsiaTheme="majorEastAsia" w:hAnsi="Arial" w:cs="Arial"/>
          <w:color w:val="000000"/>
          <w:sz w:val="22"/>
          <w:szCs w:val="22"/>
        </w:rPr>
        <w:t>wsparcie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5ptExact"/>
          <w:rFonts w:ascii="Arial" w:eastAsiaTheme="majorEastAsia" w:hAnsi="Arial" w:cs="Arial"/>
          <w:color w:val="000000"/>
          <w:sz w:val="22"/>
          <w:szCs w:val="22"/>
        </w:rPr>
        <w:t>naszej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5ptExact"/>
          <w:rFonts w:ascii="Arial" w:eastAsiaTheme="majorEastAsia" w:hAnsi="Arial" w:cs="Arial"/>
          <w:color w:val="000000"/>
          <w:sz w:val="22"/>
          <w:szCs w:val="22"/>
        </w:rPr>
        <w:t>prośby,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5ptExact"/>
          <w:rFonts w:ascii="Arial" w:eastAsiaTheme="majorEastAsia" w:hAnsi="Arial" w:cs="Arial"/>
          <w:color w:val="000000"/>
          <w:sz w:val="22"/>
          <w:szCs w:val="22"/>
        </w:rPr>
        <w:t>przez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5ptExact"/>
          <w:rFonts w:ascii="Arial" w:eastAsiaTheme="majorEastAsia" w:hAnsi="Arial" w:cs="Arial"/>
          <w:color w:val="000000"/>
          <w:sz w:val="22"/>
          <w:szCs w:val="22"/>
        </w:rPr>
        <w:t>adresatów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5ptExact"/>
          <w:rFonts w:ascii="Arial" w:eastAsiaTheme="majorEastAsia" w:hAnsi="Arial" w:cs="Arial"/>
          <w:color w:val="000000"/>
          <w:sz w:val="22"/>
          <w:szCs w:val="22"/>
        </w:rPr>
        <w:t>pisma.</w:t>
      </w:r>
    </w:p>
    <w:p w:rsidR="007216D6" w:rsidRPr="007216D6" w:rsidRDefault="007216D6" w:rsidP="007216D6">
      <w:pPr>
        <w:pStyle w:val="Tekstpodstawowy"/>
        <w:shd w:val="clear" w:color="auto" w:fill="FEFEFE"/>
        <w:spacing w:before="120"/>
        <w:rPr>
          <w:rFonts w:ascii="Arial" w:hAnsi="Arial" w:cs="Arial"/>
          <w:sz w:val="22"/>
          <w:szCs w:val="22"/>
        </w:rPr>
      </w:pPr>
      <w:r w:rsidRPr="007216D6">
        <w:rPr>
          <w:rStyle w:val="Bodytext15ptExact"/>
          <w:rFonts w:ascii="Arial" w:eastAsiaTheme="majorEastAsia" w:hAnsi="Arial" w:cs="Arial"/>
          <w:color w:val="000000"/>
          <w:sz w:val="22"/>
          <w:szCs w:val="22"/>
        </w:rPr>
        <w:t>Podpisy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5ptExact"/>
          <w:rFonts w:ascii="Arial" w:eastAsiaTheme="majorEastAsia" w:hAnsi="Arial" w:cs="Arial"/>
          <w:color w:val="000000"/>
          <w:sz w:val="22"/>
          <w:szCs w:val="22"/>
        </w:rPr>
        <w:t>mieszkańców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5ptExact"/>
          <w:rFonts w:ascii="Arial" w:eastAsiaTheme="majorEastAsia" w:hAnsi="Arial" w:cs="Arial"/>
          <w:color w:val="000000"/>
          <w:sz w:val="22"/>
          <w:szCs w:val="22"/>
        </w:rPr>
        <w:t>Powiatu</w:t>
      </w:r>
      <w:r w:rsidRPr="007216D6">
        <w:rPr>
          <w:rStyle w:val="TekstpodstawowyZnak1"/>
          <w:rFonts w:ascii="Arial" w:eastAsiaTheme="majorEastAsia" w:hAnsi="Arial" w:cs="Arial"/>
          <w:color w:val="000000"/>
          <w:sz w:val="22"/>
          <w:szCs w:val="22"/>
        </w:rPr>
        <w:t xml:space="preserve"> </w:t>
      </w:r>
      <w:r w:rsidRPr="007216D6">
        <w:rPr>
          <w:rStyle w:val="Bodytext15ptExact"/>
          <w:rFonts w:ascii="Arial" w:eastAsiaTheme="majorEastAsia" w:hAnsi="Arial" w:cs="Arial"/>
          <w:color w:val="000000"/>
          <w:sz w:val="22"/>
          <w:szCs w:val="22"/>
        </w:rPr>
        <w:t>Garwolin</w:t>
      </w:r>
    </w:p>
    <w:p w:rsidR="007216D6" w:rsidRDefault="007216D6" w:rsidP="007216D6">
      <w:pPr>
        <w:pStyle w:val="Tekstpodstawowy"/>
        <w:shd w:val="clear" w:color="auto" w:fill="FDFDFD"/>
        <w:spacing w:line="322" w:lineRule="exact"/>
        <w:jc w:val="both"/>
      </w:pPr>
    </w:p>
    <w:p w:rsidR="00184FA3" w:rsidRDefault="00184FA3"/>
    <w:sectPr w:rsidR="00184F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BF12E7"/>
    <w:multiLevelType w:val="hybridMultilevel"/>
    <w:tmpl w:val="BA7493E8"/>
    <w:lvl w:ilvl="0" w:tplc="3D1CAC62">
      <w:start w:val="1"/>
      <w:numFmt w:val="decimal"/>
      <w:lvlText w:val="%1."/>
      <w:lvlJc w:val="left"/>
      <w:pPr>
        <w:ind w:left="691" w:hanging="360"/>
      </w:pPr>
      <w:rPr>
        <w:rFonts w:eastAsiaTheme="majorEastAsia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11" w:hanging="360"/>
      </w:pPr>
    </w:lvl>
    <w:lvl w:ilvl="2" w:tplc="0415001B" w:tentative="1">
      <w:start w:val="1"/>
      <w:numFmt w:val="lowerRoman"/>
      <w:lvlText w:val="%3."/>
      <w:lvlJc w:val="right"/>
      <w:pPr>
        <w:ind w:left="2131" w:hanging="180"/>
      </w:pPr>
    </w:lvl>
    <w:lvl w:ilvl="3" w:tplc="0415000F" w:tentative="1">
      <w:start w:val="1"/>
      <w:numFmt w:val="decimal"/>
      <w:lvlText w:val="%4."/>
      <w:lvlJc w:val="left"/>
      <w:pPr>
        <w:ind w:left="2851" w:hanging="360"/>
      </w:pPr>
    </w:lvl>
    <w:lvl w:ilvl="4" w:tplc="04150019" w:tentative="1">
      <w:start w:val="1"/>
      <w:numFmt w:val="lowerLetter"/>
      <w:lvlText w:val="%5."/>
      <w:lvlJc w:val="left"/>
      <w:pPr>
        <w:ind w:left="3571" w:hanging="360"/>
      </w:pPr>
    </w:lvl>
    <w:lvl w:ilvl="5" w:tplc="0415001B" w:tentative="1">
      <w:start w:val="1"/>
      <w:numFmt w:val="lowerRoman"/>
      <w:lvlText w:val="%6."/>
      <w:lvlJc w:val="right"/>
      <w:pPr>
        <w:ind w:left="4291" w:hanging="180"/>
      </w:pPr>
    </w:lvl>
    <w:lvl w:ilvl="6" w:tplc="0415000F" w:tentative="1">
      <w:start w:val="1"/>
      <w:numFmt w:val="decimal"/>
      <w:lvlText w:val="%7."/>
      <w:lvlJc w:val="left"/>
      <w:pPr>
        <w:ind w:left="5011" w:hanging="360"/>
      </w:pPr>
    </w:lvl>
    <w:lvl w:ilvl="7" w:tplc="04150019" w:tentative="1">
      <w:start w:val="1"/>
      <w:numFmt w:val="lowerLetter"/>
      <w:lvlText w:val="%8."/>
      <w:lvlJc w:val="left"/>
      <w:pPr>
        <w:ind w:left="5731" w:hanging="360"/>
      </w:pPr>
    </w:lvl>
    <w:lvl w:ilvl="8" w:tplc="0415001B" w:tentative="1">
      <w:start w:val="1"/>
      <w:numFmt w:val="lowerRoman"/>
      <w:lvlText w:val="%9."/>
      <w:lvlJc w:val="right"/>
      <w:pPr>
        <w:ind w:left="6451" w:hanging="180"/>
      </w:pPr>
    </w:lvl>
  </w:abstractNum>
  <w:abstractNum w:abstractNumId="1" w15:restartNumberingAfterBreak="0">
    <w:nsid w:val="7E91590C"/>
    <w:multiLevelType w:val="hybridMultilevel"/>
    <w:tmpl w:val="B232D3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4EF"/>
    <w:rsid w:val="0004125B"/>
    <w:rsid w:val="00184FA3"/>
    <w:rsid w:val="00201EDD"/>
    <w:rsid w:val="003863FF"/>
    <w:rsid w:val="003A26EB"/>
    <w:rsid w:val="004657BD"/>
    <w:rsid w:val="004B57CF"/>
    <w:rsid w:val="00552AF1"/>
    <w:rsid w:val="007216D6"/>
    <w:rsid w:val="00892D39"/>
    <w:rsid w:val="00A852A8"/>
    <w:rsid w:val="00A91759"/>
    <w:rsid w:val="00B214EF"/>
    <w:rsid w:val="00CD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C6B7FB-1581-4579-89AC-CDC8120F0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91759"/>
    <w:pPr>
      <w:spacing w:before="120" w:after="0" w:line="240" w:lineRule="auto"/>
    </w:pPr>
    <w:rPr>
      <w:rFonts w:ascii="Arial" w:hAnsi="Arial" w:cs="Times New Roman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552AF1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semiHidden/>
    <w:unhideWhenUsed/>
    <w:qFormat/>
    <w:rsid w:val="004657BD"/>
    <w:pPr>
      <w:keepNext/>
      <w:keepLines/>
      <w:outlineLvl w:val="1"/>
    </w:pPr>
    <w:rPr>
      <w:rFonts w:eastAsiaTheme="majorEastAsia" w:cstheme="majorBidi"/>
      <w:b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52AF1"/>
    <w:rPr>
      <w:rFonts w:ascii="Arial" w:eastAsiaTheme="majorEastAsia" w:hAnsi="Arial" w:cstheme="majorBidi"/>
      <w:b/>
      <w:sz w:val="24"/>
      <w:szCs w:val="32"/>
      <w:lang w:val="de-DE"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57BD"/>
    <w:rPr>
      <w:rFonts w:ascii="Arial" w:eastAsiaTheme="majorEastAsia" w:hAnsi="Arial" w:cstheme="majorBidi"/>
      <w:b/>
      <w:sz w:val="24"/>
      <w:szCs w:val="26"/>
    </w:rPr>
  </w:style>
  <w:style w:type="character" w:customStyle="1" w:styleId="TekstpodstawowyZnak1">
    <w:name w:val="Tekst podstawowy Znak1"/>
    <w:basedOn w:val="Domylnaczcionkaakapitu"/>
    <w:link w:val="Tekstpodstawowy"/>
    <w:uiPriority w:val="99"/>
    <w:rsid w:val="007216D6"/>
    <w:rPr>
      <w:sz w:val="20"/>
      <w:szCs w:val="20"/>
      <w:shd w:val="clear" w:color="auto" w:fill="FFFFFF"/>
    </w:rPr>
  </w:style>
  <w:style w:type="character" w:customStyle="1" w:styleId="Bodytext14ptExact">
    <w:name w:val="Body text + 14 pt Exact"/>
    <w:basedOn w:val="TekstpodstawowyZnak1"/>
    <w:uiPriority w:val="99"/>
    <w:rsid w:val="007216D6"/>
    <w:rPr>
      <w:sz w:val="28"/>
      <w:szCs w:val="28"/>
      <w:shd w:val="clear" w:color="auto" w:fill="FFFFFF"/>
    </w:rPr>
  </w:style>
  <w:style w:type="character" w:customStyle="1" w:styleId="Bodytext17pt">
    <w:name w:val="Body text + 17 pt"/>
    <w:aliases w:val="Bold Exact"/>
    <w:basedOn w:val="TekstpodstawowyZnak1"/>
    <w:uiPriority w:val="99"/>
    <w:rsid w:val="007216D6"/>
    <w:rPr>
      <w:b/>
      <w:bCs/>
      <w:sz w:val="34"/>
      <w:szCs w:val="34"/>
      <w:shd w:val="clear" w:color="auto" w:fill="FFFFFF"/>
    </w:rPr>
  </w:style>
  <w:style w:type="character" w:customStyle="1" w:styleId="BodytextBoldExact">
    <w:name w:val="Body text + Bold Exact"/>
    <w:basedOn w:val="TekstpodstawowyZnak1"/>
    <w:uiPriority w:val="99"/>
    <w:rsid w:val="007216D6"/>
    <w:rPr>
      <w:b/>
      <w:bCs/>
      <w:sz w:val="20"/>
      <w:szCs w:val="20"/>
      <w:shd w:val="clear" w:color="auto" w:fill="FFFFFF"/>
    </w:rPr>
  </w:style>
  <w:style w:type="paragraph" w:styleId="Tekstpodstawowy">
    <w:name w:val="Body Text"/>
    <w:basedOn w:val="Normalny"/>
    <w:link w:val="TekstpodstawowyZnak1"/>
    <w:uiPriority w:val="99"/>
    <w:rsid w:val="007216D6"/>
    <w:pPr>
      <w:widowControl w:val="0"/>
      <w:shd w:val="clear" w:color="auto" w:fill="FFFFFF"/>
      <w:spacing w:before="0"/>
    </w:pPr>
    <w:rPr>
      <w:rFonts w:asciiTheme="minorHAnsi" w:hAnsiTheme="minorHAnsi" w:cstheme="minorBidi"/>
      <w:sz w:val="20"/>
      <w:lang w:eastAsia="en-US"/>
    </w:rPr>
  </w:style>
  <w:style w:type="character" w:customStyle="1" w:styleId="TekstpodstawowyZnak">
    <w:name w:val="Tekst podstawowy Znak"/>
    <w:basedOn w:val="Domylnaczcionkaakapitu"/>
    <w:uiPriority w:val="99"/>
    <w:semiHidden/>
    <w:rsid w:val="007216D6"/>
    <w:rPr>
      <w:rFonts w:ascii="Arial" w:hAnsi="Arial" w:cs="Times New Roman"/>
      <w:szCs w:val="20"/>
      <w:lang w:eastAsia="pl-PL"/>
    </w:rPr>
  </w:style>
  <w:style w:type="character" w:customStyle="1" w:styleId="Bodytext15ptExact">
    <w:name w:val="Body text + 15 pt Exact"/>
    <w:basedOn w:val="TekstpodstawowyZnak1"/>
    <w:uiPriority w:val="99"/>
    <w:rsid w:val="007216D6"/>
    <w:rPr>
      <w:sz w:val="30"/>
      <w:szCs w:val="30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362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Czarnecka-Niedbałko Agnieszka</dc:creator>
  <cp:keywords/>
  <dc:description/>
  <cp:lastModifiedBy>Czarnecka-Niedbałko Agnieszka</cp:lastModifiedBy>
  <cp:revision>3</cp:revision>
  <dcterms:created xsi:type="dcterms:W3CDTF">2017-06-01T11:44:00Z</dcterms:created>
  <dcterms:modified xsi:type="dcterms:W3CDTF">2017-06-01T11:58:00Z</dcterms:modified>
</cp:coreProperties>
</file>