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AFF" w:rsidRPr="007E3AFF" w:rsidRDefault="007E3AFF" w:rsidP="007E3AFF">
      <w:pPr>
        <w:pStyle w:val="Nagwek1"/>
        <w:rPr>
          <w:color w:val="C00000"/>
          <w:sz w:val="24"/>
          <w:szCs w:val="24"/>
        </w:rPr>
      </w:pPr>
      <w:r w:rsidRPr="007E3AFF">
        <w:rPr>
          <w:color w:val="C00000"/>
          <w:sz w:val="24"/>
          <w:szCs w:val="24"/>
        </w:rPr>
        <w:t>Interpelacja n</w:t>
      </w:r>
      <w:r w:rsidR="00740A68">
        <w:rPr>
          <w:color w:val="C00000"/>
          <w:sz w:val="24"/>
          <w:szCs w:val="24"/>
        </w:rPr>
        <w:t>r 4</w:t>
      </w:r>
      <w:r w:rsidRPr="007E3AFF">
        <w:rPr>
          <w:color w:val="C00000"/>
          <w:sz w:val="24"/>
          <w:szCs w:val="24"/>
        </w:rPr>
        <w:t xml:space="preserve">/16 radnego Wojciecha Bartelskiego </w:t>
      </w:r>
      <w:r w:rsidR="00F209CB">
        <w:rPr>
          <w:color w:val="C00000"/>
          <w:sz w:val="24"/>
          <w:szCs w:val="24"/>
        </w:rPr>
        <w:br/>
      </w:r>
      <w:r w:rsidRPr="007E3AFF">
        <w:rPr>
          <w:color w:val="C00000"/>
          <w:sz w:val="24"/>
          <w:szCs w:val="24"/>
        </w:rPr>
        <w:t xml:space="preserve">w sprawie </w:t>
      </w:r>
      <w:r w:rsidR="00740A68" w:rsidRPr="00740A68">
        <w:rPr>
          <w:rFonts w:cs="Helvetica"/>
          <w:color w:val="C00000"/>
          <w:sz w:val="24"/>
          <w:szCs w:val="24"/>
        </w:rPr>
        <w:t>jakości powietrza w województwie mazowieckim</w:t>
      </w:r>
    </w:p>
    <w:p w:rsidR="005536B0" w:rsidRPr="005536B0" w:rsidRDefault="005536B0" w:rsidP="005536B0">
      <w:pPr>
        <w:spacing w:before="120"/>
        <w:rPr>
          <w:sz w:val="22"/>
          <w:szCs w:val="22"/>
        </w:rPr>
      </w:pPr>
      <w:r w:rsidRPr="005536B0">
        <w:rPr>
          <w:sz w:val="22"/>
          <w:szCs w:val="22"/>
        </w:rPr>
        <w:t>Warszawa, 29 stycznia 2016 r.</w:t>
      </w:r>
    </w:p>
    <w:p w:rsidR="005536B0" w:rsidRPr="005536B0" w:rsidRDefault="005536B0" w:rsidP="005536B0">
      <w:pPr>
        <w:spacing w:before="120"/>
        <w:rPr>
          <w:rFonts w:cs="Arial"/>
          <w:sz w:val="22"/>
          <w:szCs w:val="22"/>
        </w:rPr>
      </w:pPr>
      <w:r w:rsidRPr="005536B0">
        <w:rPr>
          <w:rFonts w:cs="Arial"/>
          <w:sz w:val="22"/>
          <w:szCs w:val="22"/>
        </w:rPr>
        <w:t xml:space="preserve">W związku z niepokojącą informacją przekazaną radnym przez Mazowiecki Wojewódzki Inspektorat Ochrony Środowiska w sprawie </w:t>
      </w:r>
      <w:proofErr w:type="spellStart"/>
      <w:r w:rsidRPr="005536B0">
        <w:rPr>
          <w:rFonts w:cs="Arial"/>
          <w:sz w:val="22"/>
          <w:szCs w:val="22"/>
        </w:rPr>
        <w:t>ryzyk</w:t>
      </w:r>
      <w:proofErr w:type="spellEnd"/>
      <w:r w:rsidRPr="005536B0">
        <w:rPr>
          <w:rFonts w:cs="Arial"/>
          <w:sz w:val="22"/>
          <w:szCs w:val="22"/>
        </w:rPr>
        <w:t xml:space="preserve"> przekroczenia norm określonych substancji w powietrzu, w nawiązaniu do m. in. uchwały Nr 184/13 z dnia 25 listopada 2013 r.  w sprawie określenia programu ochrony powietrza dla stref województwa mazowieckiego w których przekroczony został poziom </w:t>
      </w:r>
      <w:proofErr w:type="spellStart"/>
      <w:r w:rsidRPr="005536B0">
        <w:rPr>
          <w:rFonts w:cs="Arial"/>
          <w:sz w:val="22"/>
          <w:szCs w:val="22"/>
        </w:rPr>
        <w:t>benzo</w:t>
      </w:r>
      <w:proofErr w:type="spellEnd"/>
      <w:r w:rsidRPr="005536B0">
        <w:rPr>
          <w:rFonts w:cs="Arial"/>
          <w:sz w:val="22"/>
          <w:szCs w:val="22"/>
        </w:rPr>
        <w:t>(a)</w:t>
      </w:r>
      <w:proofErr w:type="spellStart"/>
      <w:r w:rsidRPr="005536B0">
        <w:rPr>
          <w:rFonts w:cs="Arial"/>
          <w:sz w:val="22"/>
          <w:szCs w:val="22"/>
        </w:rPr>
        <w:t>pirenu</w:t>
      </w:r>
      <w:proofErr w:type="spellEnd"/>
      <w:r w:rsidRPr="005536B0">
        <w:rPr>
          <w:rFonts w:cs="Arial"/>
          <w:sz w:val="22"/>
          <w:szCs w:val="22"/>
        </w:rPr>
        <w:t>, chciałbym zapytać:</w:t>
      </w:r>
    </w:p>
    <w:p w:rsidR="005536B0" w:rsidRPr="005536B0" w:rsidRDefault="005536B0" w:rsidP="005536B0">
      <w:pPr>
        <w:pStyle w:val="Akapitzlist"/>
        <w:numPr>
          <w:ilvl w:val="0"/>
          <w:numId w:val="1"/>
        </w:numPr>
        <w:spacing w:before="120"/>
        <w:rPr>
          <w:rFonts w:cs="Arial"/>
          <w:sz w:val="22"/>
          <w:szCs w:val="22"/>
        </w:rPr>
      </w:pPr>
      <w:r w:rsidRPr="005536B0">
        <w:rPr>
          <w:rFonts w:cs="Arial"/>
          <w:sz w:val="22"/>
          <w:szCs w:val="22"/>
        </w:rPr>
        <w:t xml:space="preserve">czy zarząd województwa wdraża, nadzoruje i egzekwuje postanowienia </w:t>
      </w:r>
      <w:r w:rsidR="00C90882">
        <w:rPr>
          <w:rFonts w:cs="Arial"/>
          <w:sz w:val="22"/>
          <w:szCs w:val="22"/>
        </w:rPr>
        <w:t xml:space="preserve">paragrafu 7 i paragrafu </w:t>
      </w:r>
      <w:r w:rsidRPr="005536B0">
        <w:rPr>
          <w:rFonts w:cs="Arial"/>
          <w:sz w:val="22"/>
          <w:szCs w:val="22"/>
        </w:rPr>
        <w:t>8 ww. uchwały?</w:t>
      </w:r>
    </w:p>
    <w:p w:rsidR="005536B0" w:rsidRPr="005536B0" w:rsidRDefault="005536B0" w:rsidP="005536B0">
      <w:pPr>
        <w:pStyle w:val="Akapitzlist"/>
        <w:numPr>
          <w:ilvl w:val="0"/>
          <w:numId w:val="1"/>
        </w:numPr>
        <w:spacing w:before="120"/>
        <w:rPr>
          <w:rFonts w:cs="Arial"/>
          <w:sz w:val="22"/>
          <w:szCs w:val="22"/>
        </w:rPr>
      </w:pPr>
      <w:r w:rsidRPr="005536B0">
        <w:rPr>
          <w:rFonts w:cs="Arial"/>
          <w:sz w:val="22"/>
          <w:szCs w:val="22"/>
        </w:rPr>
        <w:t>czy w ocenie zarządu województwa przyjęcie ww. uchwały ma pozytywne i zauważalne skutki w zakresie poprawy stanu powietrza w woj. mazowieckim?</w:t>
      </w:r>
    </w:p>
    <w:p w:rsidR="005536B0" w:rsidRPr="005536B0" w:rsidRDefault="005536B0" w:rsidP="005536B0">
      <w:pPr>
        <w:pStyle w:val="Akapitzlist"/>
        <w:numPr>
          <w:ilvl w:val="0"/>
          <w:numId w:val="1"/>
        </w:numPr>
        <w:spacing w:before="120"/>
        <w:rPr>
          <w:rFonts w:cs="Arial"/>
          <w:sz w:val="22"/>
          <w:szCs w:val="22"/>
        </w:rPr>
      </w:pPr>
      <w:r w:rsidRPr="005536B0">
        <w:rPr>
          <w:rFonts w:cs="Arial"/>
          <w:sz w:val="22"/>
          <w:szCs w:val="22"/>
        </w:rPr>
        <w:t>czy organ stanowiący lub wykonawczy województwa posiada ustawowe uprawnienia pozwalające na skuteczne egzekwowanie wskazanych w uchwale działań koniecznych, w szczególności zakaz palenia odpadów biogennych oraz ograniczenie spalania grzewczego w domach jednorodzinnych?</w:t>
      </w:r>
    </w:p>
    <w:p w:rsidR="005536B0" w:rsidRPr="005536B0" w:rsidRDefault="005536B0" w:rsidP="00C90882">
      <w:pPr>
        <w:spacing w:before="120"/>
        <w:rPr>
          <w:rFonts w:cs="Arial"/>
          <w:sz w:val="22"/>
          <w:szCs w:val="22"/>
        </w:rPr>
      </w:pPr>
      <w:bookmarkStart w:id="0" w:name="_GoBack"/>
      <w:bookmarkEnd w:id="0"/>
      <w:r w:rsidRPr="005536B0">
        <w:rPr>
          <w:rFonts w:cs="Arial"/>
          <w:sz w:val="22"/>
          <w:szCs w:val="22"/>
        </w:rPr>
        <w:t>Wojciech Bartelski</w:t>
      </w:r>
    </w:p>
    <w:p w:rsidR="005536B0" w:rsidRPr="005536B0" w:rsidRDefault="005536B0" w:rsidP="005536B0">
      <w:pPr>
        <w:rPr>
          <w:rFonts w:cs="Arial"/>
          <w:sz w:val="22"/>
          <w:szCs w:val="22"/>
        </w:rPr>
      </w:pPr>
      <w:r w:rsidRPr="005536B0">
        <w:rPr>
          <w:rFonts w:cs="Arial"/>
          <w:sz w:val="22"/>
          <w:szCs w:val="22"/>
        </w:rPr>
        <w:t>Radny Sejmiku</w:t>
      </w:r>
    </w:p>
    <w:sectPr w:rsidR="005536B0" w:rsidRPr="00553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62711"/>
    <w:multiLevelType w:val="hybridMultilevel"/>
    <w:tmpl w:val="F58A51BC"/>
    <w:lvl w:ilvl="0" w:tplc="560C6E0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C09"/>
    <w:rsid w:val="0004125B"/>
    <w:rsid w:val="00184FA3"/>
    <w:rsid w:val="00201EDD"/>
    <w:rsid w:val="00251C09"/>
    <w:rsid w:val="003863FF"/>
    <w:rsid w:val="004657BD"/>
    <w:rsid w:val="00552AF1"/>
    <w:rsid w:val="005536B0"/>
    <w:rsid w:val="00740A68"/>
    <w:rsid w:val="007E3AFF"/>
    <w:rsid w:val="00892D39"/>
    <w:rsid w:val="00C90882"/>
    <w:rsid w:val="00CD7BF1"/>
    <w:rsid w:val="00F2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8B97C3-78CC-476B-BE1A-ED2823992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2AF1"/>
    <w:pPr>
      <w:spacing w:after="0" w:line="240" w:lineRule="auto"/>
    </w:pPr>
    <w:rPr>
      <w:rFonts w:ascii="Arial" w:hAnsi="Arial" w:cs="Times New Roman"/>
      <w:sz w:val="18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52AF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semiHidden/>
    <w:unhideWhenUsed/>
    <w:qFormat/>
    <w:rsid w:val="004657BD"/>
    <w:pPr>
      <w:keepNext/>
      <w:keepLines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2AF1"/>
    <w:rPr>
      <w:rFonts w:ascii="Arial" w:eastAsiaTheme="majorEastAsia" w:hAnsi="Arial" w:cstheme="majorBidi"/>
      <w:b/>
      <w:sz w:val="24"/>
      <w:szCs w:val="32"/>
      <w:lang w:val="de-DE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657BD"/>
    <w:rPr>
      <w:rFonts w:ascii="Arial" w:eastAsiaTheme="majorEastAsia" w:hAnsi="Arial" w:cstheme="majorBidi"/>
      <w:b/>
      <w:sz w:val="24"/>
      <w:szCs w:val="26"/>
    </w:rPr>
  </w:style>
  <w:style w:type="paragraph" w:styleId="Akapitzlist">
    <w:name w:val="List Paragraph"/>
    <w:basedOn w:val="Normalny"/>
    <w:uiPriority w:val="34"/>
    <w:qFormat/>
    <w:rsid w:val="00553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2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942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Czarnecka-Niedbałko Agnieszka</dc:creator>
  <cp:keywords/>
  <dc:description/>
  <cp:lastModifiedBy>Czarnecka-Niedbałko Agnieszka</cp:lastModifiedBy>
  <cp:revision>6</cp:revision>
  <dcterms:created xsi:type="dcterms:W3CDTF">2016-08-01T12:04:00Z</dcterms:created>
  <dcterms:modified xsi:type="dcterms:W3CDTF">2016-08-03T12:56:00Z</dcterms:modified>
</cp:coreProperties>
</file>