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39" w:rsidRPr="00604C9B" w:rsidRDefault="00141939" w:rsidP="00604C9B">
      <w:pPr>
        <w:keepNext/>
        <w:spacing w:before="240" w:after="60"/>
        <w:ind w:left="6096" w:right="-1"/>
        <w:jc w:val="both"/>
        <w:outlineLvl w:val="0"/>
        <w:rPr>
          <w:rFonts w:ascii="Arial" w:hAnsi="Arial" w:cs="Arial"/>
          <w:bCs/>
          <w:kern w:val="32"/>
          <w:sz w:val="18"/>
          <w:szCs w:val="18"/>
        </w:rPr>
      </w:pPr>
      <w:r w:rsidRPr="00604C9B">
        <w:rPr>
          <w:rFonts w:ascii="Arial" w:hAnsi="Arial" w:cs="Arial"/>
          <w:bCs/>
          <w:kern w:val="32"/>
          <w:sz w:val="18"/>
          <w:szCs w:val="18"/>
        </w:rPr>
        <w:t xml:space="preserve">Załącznik nr 2 do </w:t>
      </w:r>
      <w:r w:rsidR="00BB76F5" w:rsidRPr="00604C9B">
        <w:rPr>
          <w:rFonts w:ascii="Arial" w:hAnsi="Arial" w:cs="Arial"/>
          <w:bCs/>
          <w:kern w:val="32"/>
          <w:sz w:val="18"/>
          <w:szCs w:val="18"/>
        </w:rPr>
        <w:t>Regulamin</w:t>
      </w:r>
      <w:r w:rsidR="00097874" w:rsidRPr="00604C9B">
        <w:rPr>
          <w:rFonts w:ascii="Arial" w:hAnsi="Arial" w:cs="Arial"/>
          <w:bCs/>
          <w:kern w:val="32"/>
          <w:sz w:val="18"/>
          <w:szCs w:val="18"/>
        </w:rPr>
        <w:t xml:space="preserve"> naboru kandydatów na stanowisko</w:t>
      </w:r>
      <w:r w:rsidR="00BB76F5" w:rsidRPr="00604C9B">
        <w:rPr>
          <w:rFonts w:ascii="Arial" w:hAnsi="Arial" w:cs="Arial"/>
          <w:bCs/>
          <w:kern w:val="32"/>
          <w:sz w:val="18"/>
          <w:szCs w:val="18"/>
        </w:rPr>
        <w:t xml:space="preserve"> </w:t>
      </w:r>
      <w:r w:rsidR="00097874" w:rsidRPr="00604C9B">
        <w:rPr>
          <w:rFonts w:ascii="Arial" w:hAnsi="Arial" w:cs="Arial"/>
          <w:bCs/>
          <w:kern w:val="32"/>
          <w:sz w:val="18"/>
          <w:szCs w:val="18"/>
        </w:rPr>
        <w:t>kierownika wojewódzkiej samorządowej jednostki organizacyjnej, którego</w:t>
      </w:r>
      <w:r w:rsidR="00BB76F5" w:rsidRPr="00604C9B">
        <w:rPr>
          <w:rFonts w:ascii="Arial" w:hAnsi="Arial" w:cs="Arial"/>
          <w:bCs/>
          <w:kern w:val="32"/>
          <w:sz w:val="18"/>
          <w:szCs w:val="18"/>
        </w:rPr>
        <w:t xml:space="preserve"> status prawny jest określony przez przepisy ustawy z 21 l</w:t>
      </w:r>
      <w:r w:rsidR="000F5143" w:rsidRPr="00604C9B">
        <w:rPr>
          <w:rFonts w:ascii="Arial" w:hAnsi="Arial" w:cs="Arial"/>
          <w:bCs/>
          <w:kern w:val="32"/>
          <w:sz w:val="18"/>
          <w:szCs w:val="18"/>
        </w:rPr>
        <w:t xml:space="preserve">istopada 2008 r. o pracownikach </w:t>
      </w:r>
      <w:r w:rsidR="00BB76F5" w:rsidRPr="00604C9B">
        <w:rPr>
          <w:rFonts w:ascii="Arial" w:hAnsi="Arial" w:cs="Arial"/>
          <w:bCs/>
          <w:kern w:val="32"/>
          <w:sz w:val="18"/>
          <w:szCs w:val="18"/>
        </w:rPr>
        <w:t>samorządowych</w:t>
      </w:r>
    </w:p>
    <w:p w:rsidR="00141939" w:rsidRDefault="00141939" w:rsidP="00141939">
      <w:bookmarkStart w:id="0" w:name="_GoBack"/>
      <w:bookmarkEnd w:id="0"/>
    </w:p>
    <w:p w:rsidR="00FF2E49" w:rsidRPr="00604C9B" w:rsidRDefault="00FF2E49" w:rsidP="000420F4">
      <w:pPr>
        <w:pStyle w:val="Nagwek1"/>
        <w:spacing w:before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604C9B">
        <w:rPr>
          <w:rFonts w:ascii="Arial" w:hAnsi="Arial" w:cs="Arial"/>
          <w:b/>
          <w:color w:val="auto"/>
          <w:sz w:val="20"/>
          <w:szCs w:val="20"/>
        </w:rPr>
        <w:t>Zakres najważniejszych zagadnień obowiązujących kandydata ub</w:t>
      </w:r>
      <w:r w:rsidR="00076509" w:rsidRPr="00604C9B">
        <w:rPr>
          <w:rFonts w:ascii="Arial" w:hAnsi="Arial" w:cs="Arial"/>
          <w:b/>
          <w:color w:val="auto"/>
          <w:sz w:val="20"/>
          <w:szCs w:val="20"/>
        </w:rPr>
        <w:t xml:space="preserve">iegającego się o zatrudnienie </w:t>
      </w:r>
      <w:r w:rsidR="00097874" w:rsidRPr="00604C9B">
        <w:rPr>
          <w:rFonts w:ascii="Arial" w:hAnsi="Arial" w:cs="Arial"/>
          <w:b/>
          <w:color w:val="auto"/>
          <w:sz w:val="20"/>
          <w:szCs w:val="20"/>
        </w:rPr>
        <w:br/>
        <w:t>na stanowisku kierownika wojewódzkiej samorządowej jednostki organizacyjnej</w:t>
      </w:r>
    </w:p>
    <w:p w:rsidR="00FF2E49" w:rsidRPr="00604C9B" w:rsidRDefault="00FF2E49" w:rsidP="00D21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FF2E49" w:rsidRPr="00604C9B" w:rsidRDefault="00FF2E49" w:rsidP="00604C9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604C9B">
        <w:rPr>
          <w:rFonts w:ascii="Arial" w:hAnsi="Arial" w:cs="Arial"/>
          <w:b/>
          <w:sz w:val="20"/>
          <w:szCs w:val="20"/>
        </w:rPr>
        <w:t>Zakres ogólny:</w:t>
      </w:r>
    </w:p>
    <w:p w:rsidR="00FF2E49" w:rsidRPr="00604C9B" w:rsidRDefault="00FF2E49" w:rsidP="00604C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000000"/>
          <w:sz w:val="20"/>
          <w:szCs w:val="20"/>
        </w:rPr>
      </w:pPr>
      <w:r w:rsidRPr="00604C9B">
        <w:rPr>
          <w:rFonts w:ascii="Arial" w:hAnsi="Arial" w:cs="Arial"/>
          <w:color w:val="333333"/>
          <w:sz w:val="20"/>
          <w:szCs w:val="20"/>
        </w:rPr>
        <w:t xml:space="preserve">Ustawa </w:t>
      </w:r>
      <w:r w:rsidRPr="00604C9B">
        <w:rPr>
          <w:rFonts w:ascii="Arial" w:hAnsi="Arial" w:cs="Arial"/>
          <w:color w:val="000000"/>
          <w:sz w:val="20"/>
          <w:szCs w:val="20"/>
        </w:rPr>
        <w:t xml:space="preserve">z dnia 5 czerwca 1998 r. o samorządzie województwa. </w:t>
      </w:r>
    </w:p>
    <w:p w:rsidR="00FF2E49" w:rsidRPr="00604C9B" w:rsidRDefault="00FF2E49" w:rsidP="00604C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333333"/>
          <w:sz w:val="20"/>
          <w:szCs w:val="20"/>
        </w:rPr>
      </w:pPr>
      <w:r w:rsidRPr="00604C9B">
        <w:rPr>
          <w:rFonts w:ascii="Arial" w:hAnsi="Arial" w:cs="Arial"/>
          <w:color w:val="333333"/>
          <w:sz w:val="20"/>
          <w:szCs w:val="20"/>
        </w:rPr>
        <w:t xml:space="preserve">Ustawa </w:t>
      </w:r>
      <w:r w:rsidRPr="00604C9B">
        <w:rPr>
          <w:rFonts w:ascii="Arial" w:hAnsi="Arial" w:cs="Arial"/>
          <w:color w:val="000000"/>
          <w:sz w:val="20"/>
          <w:szCs w:val="20"/>
        </w:rPr>
        <w:t>z dnia 21 listopada 2008 r. o pracownikach samorządowych.</w:t>
      </w:r>
    </w:p>
    <w:p w:rsidR="00FF2E49" w:rsidRPr="00604C9B" w:rsidRDefault="00FF2E49" w:rsidP="00604C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333333"/>
          <w:sz w:val="20"/>
          <w:szCs w:val="20"/>
        </w:rPr>
      </w:pPr>
      <w:r w:rsidRPr="00604C9B">
        <w:rPr>
          <w:rFonts w:ascii="Arial" w:hAnsi="Arial" w:cs="Arial"/>
          <w:color w:val="333333"/>
          <w:sz w:val="20"/>
          <w:szCs w:val="20"/>
        </w:rPr>
        <w:t xml:space="preserve">Ustawa z </w:t>
      </w:r>
      <w:r w:rsidRPr="00604C9B">
        <w:rPr>
          <w:rFonts w:ascii="Arial" w:hAnsi="Arial" w:cs="Arial"/>
          <w:color w:val="000000"/>
          <w:sz w:val="20"/>
          <w:szCs w:val="20"/>
        </w:rPr>
        <w:t>dnia 14 czerwca 1960 r. Kodeks postępowania administracyjnego.</w:t>
      </w:r>
    </w:p>
    <w:p w:rsidR="00FF2E49" w:rsidRPr="00604C9B" w:rsidRDefault="00FF2E49" w:rsidP="00604C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333333"/>
          <w:sz w:val="20"/>
          <w:szCs w:val="20"/>
        </w:rPr>
      </w:pPr>
      <w:r w:rsidRPr="00604C9B">
        <w:rPr>
          <w:rFonts w:ascii="Arial" w:hAnsi="Arial" w:cs="Arial"/>
          <w:color w:val="000000"/>
          <w:sz w:val="20"/>
          <w:szCs w:val="20"/>
        </w:rPr>
        <w:t>Konstytucja RP z dnia 2 kwietnia 1997 r.</w:t>
      </w:r>
    </w:p>
    <w:p w:rsidR="009E351A" w:rsidRPr="00604C9B" w:rsidRDefault="009E351A" w:rsidP="009E351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333333"/>
          <w:sz w:val="20"/>
          <w:szCs w:val="20"/>
        </w:rPr>
      </w:pPr>
    </w:p>
    <w:p w:rsidR="00FF2E49" w:rsidRPr="00604C9B" w:rsidRDefault="00FF2E49" w:rsidP="00D21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0"/>
          <w:szCs w:val="20"/>
        </w:rPr>
      </w:pPr>
    </w:p>
    <w:p w:rsidR="00FF2E49" w:rsidRPr="00604C9B" w:rsidRDefault="00FF2E49" w:rsidP="00604C9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604C9B">
        <w:rPr>
          <w:rFonts w:ascii="Arial" w:hAnsi="Arial" w:cs="Arial"/>
          <w:b/>
          <w:sz w:val="20"/>
          <w:szCs w:val="20"/>
        </w:rPr>
        <w:t>Tematyka dotycząca Województwa Mazowieckiego:</w:t>
      </w:r>
    </w:p>
    <w:p w:rsidR="00FF2E49" w:rsidRPr="00604C9B" w:rsidRDefault="00FF2E49" w:rsidP="00604C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Arial" w:hAnsi="Arial" w:cs="Arial"/>
          <w:color w:val="333333"/>
          <w:sz w:val="20"/>
          <w:szCs w:val="20"/>
        </w:rPr>
      </w:pPr>
      <w:r w:rsidRPr="00604C9B">
        <w:rPr>
          <w:rFonts w:ascii="Arial" w:hAnsi="Arial" w:cs="Arial"/>
          <w:color w:val="333333"/>
          <w:sz w:val="20"/>
          <w:szCs w:val="20"/>
        </w:rPr>
        <w:t>Statut Województwa Mazowieckiego.</w:t>
      </w:r>
    </w:p>
    <w:p w:rsidR="00FF2E49" w:rsidRPr="00604C9B" w:rsidRDefault="00FF2E49" w:rsidP="00604C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Arial" w:hAnsi="Arial" w:cs="Arial"/>
          <w:color w:val="333333"/>
          <w:sz w:val="20"/>
          <w:szCs w:val="20"/>
        </w:rPr>
      </w:pPr>
      <w:r w:rsidRPr="00604C9B">
        <w:rPr>
          <w:rFonts w:ascii="Arial" w:hAnsi="Arial" w:cs="Arial"/>
          <w:color w:val="333333"/>
          <w:sz w:val="20"/>
          <w:szCs w:val="20"/>
        </w:rPr>
        <w:t>Zarząd Województwa Mazowieckiego (skład, kompetencje).</w:t>
      </w:r>
    </w:p>
    <w:p w:rsidR="00FF2E49" w:rsidRPr="00604C9B" w:rsidRDefault="00FF2E49" w:rsidP="00604C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141"/>
        <w:rPr>
          <w:rFonts w:ascii="Arial" w:hAnsi="Arial" w:cs="Arial"/>
          <w:color w:val="333333"/>
          <w:sz w:val="20"/>
          <w:szCs w:val="20"/>
        </w:rPr>
      </w:pPr>
      <w:r w:rsidRPr="00604C9B">
        <w:rPr>
          <w:rFonts w:ascii="Arial" w:hAnsi="Arial" w:cs="Arial"/>
          <w:color w:val="333333"/>
          <w:sz w:val="20"/>
          <w:szCs w:val="20"/>
        </w:rPr>
        <w:t>Sejmik Województwa Mazowieckiego (Komisje, kompetencje).</w:t>
      </w:r>
    </w:p>
    <w:p w:rsidR="009E351A" w:rsidRPr="00604C9B" w:rsidRDefault="009E351A" w:rsidP="00604C9B">
      <w:pPr>
        <w:pStyle w:val="Akapitzlist"/>
        <w:autoSpaceDE w:val="0"/>
        <w:autoSpaceDN w:val="0"/>
        <w:adjustRightInd w:val="0"/>
        <w:spacing w:after="0" w:line="240" w:lineRule="auto"/>
        <w:ind w:left="1440" w:hanging="141"/>
        <w:rPr>
          <w:rFonts w:ascii="Arial" w:hAnsi="Arial" w:cs="Arial"/>
          <w:color w:val="333333"/>
          <w:sz w:val="20"/>
          <w:szCs w:val="20"/>
        </w:rPr>
      </w:pPr>
    </w:p>
    <w:p w:rsidR="00FF2E49" w:rsidRPr="00604C9B" w:rsidRDefault="00FF2E49" w:rsidP="00D21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20"/>
          <w:szCs w:val="20"/>
        </w:rPr>
      </w:pPr>
    </w:p>
    <w:p w:rsidR="00FF2E49" w:rsidRPr="00604C9B" w:rsidRDefault="00FF2E49" w:rsidP="00604C9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604C9B">
        <w:rPr>
          <w:rFonts w:ascii="Arial" w:hAnsi="Arial" w:cs="Arial"/>
          <w:b/>
          <w:sz w:val="20"/>
          <w:szCs w:val="20"/>
        </w:rPr>
        <w:t xml:space="preserve">Tematyka dotycząca </w:t>
      </w:r>
      <w:r w:rsidR="00DF5501" w:rsidRPr="00604C9B">
        <w:rPr>
          <w:rFonts w:ascii="Arial" w:hAnsi="Arial" w:cs="Arial"/>
          <w:b/>
          <w:sz w:val="20"/>
          <w:szCs w:val="20"/>
        </w:rPr>
        <w:t>jednostki</w:t>
      </w:r>
      <w:r w:rsidRPr="00604C9B">
        <w:rPr>
          <w:rFonts w:ascii="Arial" w:hAnsi="Arial" w:cs="Arial"/>
          <w:b/>
          <w:sz w:val="20"/>
          <w:szCs w:val="20"/>
        </w:rPr>
        <w:t>:</w:t>
      </w:r>
    </w:p>
    <w:p w:rsidR="00FF2E49" w:rsidRPr="00604C9B" w:rsidRDefault="00CD21C2" w:rsidP="00604C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333333"/>
          <w:sz w:val="20"/>
          <w:szCs w:val="20"/>
        </w:rPr>
      </w:pPr>
      <w:r w:rsidRPr="00604C9B">
        <w:rPr>
          <w:rFonts w:ascii="Arial" w:hAnsi="Arial" w:cs="Arial"/>
          <w:color w:val="333333"/>
          <w:sz w:val="20"/>
          <w:szCs w:val="20"/>
        </w:rPr>
        <w:t>Statut jednostki, na której</w:t>
      </w:r>
      <w:r w:rsidR="00DF5501" w:rsidRPr="00604C9B">
        <w:rPr>
          <w:rFonts w:ascii="Arial" w:hAnsi="Arial" w:cs="Arial"/>
          <w:color w:val="333333"/>
          <w:sz w:val="20"/>
          <w:szCs w:val="20"/>
        </w:rPr>
        <w:t xml:space="preserve"> kierownika przeprowadzany jest nabór</w:t>
      </w:r>
      <w:r w:rsidR="00FF2E49" w:rsidRPr="00604C9B">
        <w:rPr>
          <w:rFonts w:ascii="Arial" w:hAnsi="Arial" w:cs="Arial"/>
          <w:color w:val="333333"/>
          <w:sz w:val="20"/>
          <w:szCs w:val="20"/>
        </w:rPr>
        <w:t>.</w:t>
      </w:r>
    </w:p>
    <w:p w:rsidR="00D21729" w:rsidRPr="00604C9B" w:rsidRDefault="00FF2E49" w:rsidP="00D82D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color w:val="333333"/>
          <w:sz w:val="20"/>
          <w:szCs w:val="20"/>
        </w:rPr>
      </w:pPr>
      <w:r w:rsidRPr="00604C9B">
        <w:rPr>
          <w:rFonts w:ascii="Arial" w:hAnsi="Arial" w:cs="Arial"/>
          <w:color w:val="333333"/>
          <w:sz w:val="20"/>
          <w:szCs w:val="20"/>
        </w:rPr>
        <w:t xml:space="preserve">Informacje znajdujące się na stronie internetowej </w:t>
      </w:r>
      <w:r w:rsidR="00DF5501" w:rsidRPr="00604C9B">
        <w:rPr>
          <w:rFonts w:ascii="Arial" w:hAnsi="Arial" w:cs="Arial"/>
          <w:color w:val="333333"/>
          <w:sz w:val="20"/>
          <w:szCs w:val="20"/>
        </w:rPr>
        <w:t>jednostki, na którą kierownika przeprowadzany jest nabór</w:t>
      </w:r>
      <w:r w:rsidRPr="00604C9B">
        <w:rPr>
          <w:rFonts w:ascii="Arial" w:hAnsi="Arial" w:cs="Arial"/>
          <w:color w:val="333333"/>
          <w:sz w:val="20"/>
          <w:szCs w:val="20"/>
        </w:rPr>
        <w:t>.</w:t>
      </w:r>
    </w:p>
    <w:sectPr w:rsidR="00D21729" w:rsidRPr="00604C9B" w:rsidSect="001360F9">
      <w:headerReference w:type="default" r:id="rId8"/>
      <w:pgSz w:w="11906" w:h="16838"/>
      <w:pgMar w:top="1418" w:right="1134" w:bottom="141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B7" w:rsidRDefault="00800FB7" w:rsidP="00503BF9">
      <w:pPr>
        <w:spacing w:after="0" w:line="240" w:lineRule="auto"/>
      </w:pPr>
      <w:r>
        <w:separator/>
      </w:r>
    </w:p>
  </w:endnote>
  <w:endnote w:type="continuationSeparator" w:id="0">
    <w:p w:rsidR="00800FB7" w:rsidRDefault="00800FB7" w:rsidP="0050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B7" w:rsidRDefault="00800FB7" w:rsidP="00503BF9">
      <w:pPr>
        <w:spacing w:after="0" w:line="240" w:lineRule="auto"/>
      </w:pPr>
      <w:r>
        <w:separator/>
      </w:r>
    </w:p>
  </w:footnote>
  <w:footnote w:type="continuationSeparator" w:id="0">
    <w:p w:rsidR="00800FB7" w:rsidRDefault="00800FB7" w:rsidP="0050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F9" w:rsidRDefault="00503BF9">
    <w:pPr>
      <w:pStyle w:val="Nagwek"/>
    </w:pPr>
  </w:p>
  <w:p w:rsidR="00503BF9" w:rsidRDefault="00503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3F"/>
    <w:multiLevelType w:val="hybridMultilevel"/>
    <w:tmpl w:val="E726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AD7"/>
    <w:multiLevelType w:val="hybridMultilevel"/>
    <w:tmpl w:val="385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3307"/>
    <w:multiLevelType w:val="hybridMultilevel"/>
    <w:tmpl w:val="9F6C714A"/>
    <w:lvl w:ilvl="0" w:tplc="B420B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22E"/>
    <w:multiLevelType w:val="hybridMultilevel"/>
    <w:tmpl w:val="9CA85DC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31DAD"/>
    <w:multiLevelType w:val="hybridMultilevel"/>
    <w:tmpl w:val="1CAEB7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70015"/>
    <w:multiLevelType w:val="hybridMultilevel"/>
    <w:tmpl w:val="CA9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305C"/>
    <w:multiLevelType w:val="hybridMultilevel"/>
    <w:tmpl w:val="B9209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6B6E"/>
    <w:multiLevelType w:val="hybridMultilevel"/>
    <w:tmpl w:val="5824D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EA1"/>
    <w:multiLevelType w:val="hybridMultilevel"/>
    <w:tmpl w:val="D892E256"/>
    <w:lvl w:ilvl="0" w:tplc="4DECA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C4C76"/>
    <w:multiLevelType w:val="hybridMultilevel"/>
    <w:tmpl w:val="2ADED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B10CE18">
      <w:start w:val="3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05FC5"/>
    <w:multiLevelType w:val="hybridMultilevel"/>
    <w:tmpl w:val="96C2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3513C"/>
    <w:multiLevelType w:val="hybridMultilevel"/>
    <w:tmpl w:val="78F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15B14"/>
    <w:multiLevelType w:val="hybridMultilevel"/>
    <w:tmpl w:val="C9BCEF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9"/>
    <w:rsid w:val="000420F4"/>
    <w:rsid w:val="00076509"/>
    <w:rsid w:val="00097874"/>
    <w:rsid w:val="000F5143"/>
    <w:rsid w:val="001360F9"/>
    <w:rsid w:val="00141939"/>
    <w:rsid w:val="00142CA2"/>
    <w:rsid w:val="00145AC5"/>
    <w:rsid w:val="00191D76"/>
    <w:rsid w:val="00213D5D"/>
    <w:rsid w:val="00254E4C"/>
    <w:rsid w:val="00305EE1"/>
    <w:rsid w:val="00472504"/>
    <w:rsid w:val="00503BF9"/>
    <w:rsid w:val="005B18C5"/>
    <w:rsid w:val="00604C9B"/>
    <w:rsid w:val="00610C06"/>
    <w:rsid w:val="00726B13"/>
    <w:rsid w:val="00736627"/>
    <w:rsid w:val="007C4756"/>
    <w:rsid w:val="007E2014"/>
    <w:rsid w:val="00800FB7"/>
    <w:rsid w:val="008B27BF"/>
    <w:rsid w:val="009066BF"/>
    <w:rsid w:val="00933FD5"/>
    <w:rsid w:val="009E351A"/>
    <w:rsid w:val="00A96495"/>
    <w:rsid w:val="00AA425E"/>
    <w:rsid w:val="00AB7ED5"/>
    <w:rsid w:val="00AD42FB"/>
    <w:rsid w:val="00B049B2"/>
    <w:rsid w:val="00B60366"/>
    <w:rsid w:val="00BA2BF6"/>
    <w:rsid w:val="00BB76F5"/>
    <w:rsid w:val="00CC69EF"/>
    <w:rsid w:val="00CD21C2"/>
    <w:rsid w:val="00D21729"/>
    <w:rsid w:val="00D62C11"/>
    <w:rsid w:val="00DE2E0B"/>
    <w:rsid w:val="00DF5501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D41D"/>
  <w15:chartTrackingRefBased/>
  <w15:docId w15:val="{1E73DB9B-A5E2-4E6A-B1C5-EB8601C2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1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E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17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1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F9"/>
  </w:style>
  <w:style w:type="paragraph" w:styleId="Stopka">
    <w:name w:val="footer"/>
    <w:basedOn w:val="Normalny"/>
    <w:link w:val="StopkaZnak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F9"/>
  </w:style>
  <w:style w:type="paragraph" w:customStyle="1" w:styleId="ZnakZnakZnakZnakZnakZnakZnakZnakZnak1ZnakZnakZnakZnak">
    <w:name w:val="Znak Znak Znak Znak Znak Znak Znak Znak Znak1 Znak Znak Znak Znak"/>
    <w:basedOn w:val="Normalny"/>
    <w:rsid w:val="0014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8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121E-ECAF-441D-9682-86DEF8DF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Stabińska Agnieszka</cp:lastModifiedBy>
  <cp:revision>2</cp:revision>
  <cp:lastPrinted>2020-05-15T06:22:00Z</cp:lastPrinted>
  <dcterms:created xsi:type="dcterms:W3CDTF">2020-07-01T13:28:00Z</dcterms:created>
  <dcterms:modified xsi:type="dcterms:W3CDTF">2020-07-01T13:28:00Z</dcterms:modified>
</cp:coreProperties>
</file>