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B4" w:rsidRPr="001D6416" w:rsidRDefault="00A13CB4" w:rsidP="00A13CB4">
      <w:pPr>
        <w:ind w:left="6237" w:hanging="708"/>
        <w:rPr>
          <w:rFonts w:ascii="Arial" w:hAnsi="Arial" w:cs="Arial"/>
          <w:b/>
          <w:color w:val="000000" w:themeColor="text1"/>
          <w:sz w:val="14"/>
          <w:szCs w:val="14"/>
        </w:rPr>
      </w:pPr>
      <w:bookmarkStart w:id="0" w:name="_GoBack"/>
      <w:bookmarkEnd w:id="0"/>
      <w:r w:rsidRPr="001D6416">
        <w:rPr>
          <w:rFonts w:ascii="Arial" w:hAnsi="Arial" w:cs="Arial"/>
          <w:b/>
          <w:color w:val="000000" w:themeColor="text1"/>
          <w:sz w:val="14"/>
          <w:szCs w:val="14"/>
        </w:rPr>
        <w:t>Załącznik nr 2</w:t>
      </w:r>
    </w:p>
    <w:p w:rsidR="00A13CB4" w:rsidRPr="001D6416" w:rsidRDefault="00A13CB4" w:rsidP="00A13CB4">
      <w:pPr>
        <w:ind w:left="5529"/>
        <w:rPr>
          <w:rFonts w:ascii="Arial" w:hAnsi="Arial" w:cs="Arial"/>
          <w:b/>
          <w:color w:val="000000" w:themeColor="text1"/>
          <w:sz w:val="14"/>
          <w:szCs w:val="14"/>
        </w:rPr>
      </w:pPr>
      <w:r w:rsidRPr="001D6416">
        <w:rPr>
          <w:rFonts w:ascii="Arial" w:hAnsi="Arial" w:cs="Arial"/>
          <w:b/>
          <w:color w:val="000000" w:themeColor="text1"/>
          <w:sz w:val="14"/>
          <w:szCs w:val="14"/>
        </w:rPr>
        <w:t>do „Zasad postępowania przy współorganizacji przez Samorząd Województwa Mazowieckiego przedsięwzięć społeczno-kulturalnych w roku 2020”.</w:t>
      </w:r>
    </w:p>
    <w:p w:rsidR="00A13CB4" w:rsidRPr="001D6416" w:rsidRDefault="00A13CB4" w:rsidP="007D6B94">
      <w:pPr>
        <w:pStyle w:val="Nagwek3"/>
        <w:jc w:val="center"/>
        <w:rPr>
          <w:color w:val="000000" w:themeColor="text1"/>
          <w:sz w:val="20"/>
        </w:rPr>
      </w:pPr>
    </w:p>
    <w:p w:rsidR="00A13CB4" w:rsidRPr="00A23853" w:rsidRDefault="00A13CB4" w:rsidP="00A23853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A23853">
        <w:rPr>
          <w:rFonts w:ascii="Arial" w:hAnsi="Arial" w:cs="Arial"/>
          <w:b/>
          <w:color w:val="auto"/>
          <w:sz w:val="18"/>
          <w:szCs w:val="18"/>
        </w:rPr>
        <w:t>KLAUZULA INFORMACYJNA O PRZETWARZANIU DANYCH OSOBOWYCH</w:t>
      </w:r>
    </w:p>
    <w:p w:rsidR="007D6B94" w:rsidRPr="001D641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6B94" w:rsidRPr="001D641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Uprzejmie informujemy, że administratorem </w:t>
      </w:r>
      <w:r w:rsidR="00E80F19" w:rsidRPr="001D6416">
        <w:rPr>
          <w:rFonts w:ascii="Arial" w:hAnsi="Arial" w:cs="Arial"/>
          <w:color w:val="000000" w:themeColor="text1"/>
          <w:sz w:val="18"/>
          <w:szCs w:val="18"/>
        </w:rPr>
        <w:t xml:space="preserve">danych osobowych jest </w:t>
      </w:r>
      <w:r w:rsidR="00A13CB4" w:rsidRPr="001D6416">
        <w:rPr>
          <w:rFonts w:ascii="Arial" w:hAnsi="Arial" w:cs="Arial"/>
          <w:color w:val="000000" w:themeColor="text1"/>
          <w:sz w:val="18"/>
          <w:szCs w:val="18"/>
        </w:rPr>
        <w:t>Województwo Mazowieckie</w:t>
      </w:r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, dane kontaktowe: Urząd Marszałkowski Województwa Mazowieckiego w Warszawie, ul. Jagiellońska 26, 03-719 Warszawa, </w:t>
      </w:r>
      <w:r w:rsidR="00191E9A">
        <w:rPr>
          <w:rFonts w:ascii="Arial" w:hAnsi="Arial" w:cs="Arial"/>
          <w:color w:val="000000" w:themeColor="text1"/>
          <w:sz w:val="18"/>
          <w:szCs w:val="18"/>
        </w:rPr>
        <w:br/>
      </w:r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tel. (22) 5979-100, email: </w:t>
      </w:r>
      <w:hyperlink r:id="rId6" w:history="1">
        <w:r w:rsidRPr="001D6416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urzad_marszalkowski@mazovia.pl</w:t>
        </w:r>
      </w:hyperlink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1D6416">
        <w:rPr>
          <w:rFonts w:ascii="Arial" w:hAnsi="Arial" w:cs="Arial"/>
          <w:color w:val="000000" w:themeColor="text1"/>
          <w:sz w:val="18"/>
          <w:szCs w:val="18"/>
        </w:rPr>
        <w:t>ePUAP</w:t>
      </w:r>
      <w:proofErr w:type="spellEnd"/>
      <w:r w:rsidRPr="001D6416">
        <w:rPr>
          <w:rFonts w:ascii="Arial" w:hAnsi="Arial" w:cs="Arial"/>
          <w:color w:val="000000" w:themeColor="text1"/>
          <w:sz w:val="18"/>
          <w:szCs w:val="18"/>
        </w:rPr>
        <w:t>: /</w:t>
      </w:r>
      <w:proofErr w:type="spellStart"/>
      <w:r w:rsidRPr="001D6416">
        <w:rPr>
          <w:rFonts w:ascii="Arial" w:hAnsi="Arial" w:cs="Arial"/>
          <w:color w:val="000000" w:themeColor="text1"/>
          <w:sz w:val="18"/>
          <w:szCs w:val="18"/>
        </w:rPr>
        <w:t>umwm</w:t>
      </w:r>
      <w:proofErr w:type="spellEnd"/>
      <w:r w:rsidRPr="001D6416">
        <w:rPr>
          <w:rFonts w:ascii="Arial" w:hAnsi="Arial" w:cs="Arial"/>
          <w:color w:val="000000" w:themeColor="text1"/>
          <w:sz w:val="18"/>
          <w:szCs w:val="18"/>
        </w:rPr>
        <w:t>/</w:t>
      </w:r>
      <w:proofErr w:type="spellStart"/>
      <w:r w:rsidRPr="001D6416">
        <w:rPr>
          <w:rFonts w:ascii="Arial" w:hAnsi="Arial" w:cs="Arial"/>
          <w:color w:val="000000" w:themeColor="text1"/>
          <w:sz w:val="18"/>
          <w:szCs w:val="18"/>
        </w:rPr>
        <w:t>esp</w:t>
      </w:r>
      <w:proofErr w:type="spellEnd"/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. Administrator wyznaczył inspektora ochrony danych, z którym można skontaktować się pod adresem e-mail: </w:t>
      </w:r>
      <w:hyperlink r:id="rId7" w:history="1">
        <w:r w:rsidRPr="001D6416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iod@mazovia.pl</w:t>
        </w:r>
      </w:hyperlink>
      <w:r w:rsidRPr="001D641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D6B94" w:rsidRPr="001D6416" w:rsidRDefault="007D6B94" w:rsidP="007D6B94">
      <w:pPr>
        <w:pStyle w:val="NormalnyWeb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Pani/Pana dane osobowe:</w:t>
      </w:r>
    </w:p>
    <w:p w:rsidR="00940AD3" w:rsidRPr="00280E20" w:rsidRDefault="000B22DC" w:rsidP="00280E20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80E20">
        <w:rPr>
          <w:rFonts w:ascii="Arial" w:hAnsi="Arial" w:cs="Arial"/>
          <w:color w:val="000000" w:themeColor="text1"/>
          <w:sz w:val="18"/>
          <w:szCs w:val="18"/>
        </w:rPr>
        <w:t>będą przetwarzane</w:t>
      </w:r>
      <w:r w:rsidR="009575FD" w:rsidRPr="00280E2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:rsidR="002F085C" w:rsidRPr="00280E20" w:rsidRDefault="002C4E92" w:rsidP="00280E20">
      <w:pPr>
        <w:pStyle w:val="Akapitzlist"/>
        <w:numPr>
          <w:ilvl w:val="1"/>
          <w:numId w:val="13"/>
        </w:numPr>
        <w:spacing w:after="0" w:line="360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w związku z niezbędnością</w:t>
      </w:r>
      <w:r w:rsidR="00166F80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 do wykonania umowy lub do podjęcia dzia</w:t>
      </w:r>
      <w:r w:rsidR="00191E9A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łań na Pani/Pana żądanie</w:t>
      </w:r>
      <w:r w:rsidR="002F085C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  </w:t>
      </w:r>
    </w:p>
    <w:p w:rsidR="00166F80" w:rsidRPr="00280E20" w:rsidRDefault="002F085C" w:rsidP="00280E20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(art. 6 ust. 1 lit. b RODO)</w:t>
      </w:r>
      <w:r w:rsidR="00BE5574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,</w:t>
      </w:r>
      <w:r w:rsidR="00166F80" w:rsidRPr="00280E2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b</w:t>
      </w:r>
      <w:r w:rsidR="00166F80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) </w:t>
      </w:r>
      <w:r w:rsidR="000B22DC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na podstawie </w:t>
      </w:r>
      <w:r w:rsidR="00166F80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prawnie uzasadnionych interesów realizowanych przez </w:t>
      </w:r>
      <w:r w:rsidR="00E80F19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administratora</w:t>
      </w:r>
      <w:r w:rsidR="00E80F19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br/>
      </w:r>
      <w:r w:rsidR="00166F80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(art. 6 ust. 1 lit. f RODO);</w:t>
      </w:r>
    </w:p>
    <w:p w:rsidR="00280E20" w:rsidRDefault="00280E20" w:rsidP="00280E20">
      <w:pPr>
        <w:pStyle w:val="NormalnyWeb"/>
        <w:tabs>
          <w:tab w:val="left" w:pos="720"/>
        </w:tabs>
        <w:spacing w:line="360" w:lineRule="auto"/>
        <w:ind w:left="720" w:hanging="43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celach:</w:t>
      </w:r>
    </w:p>
    <w:p w:rsidR="00FF66BD" w:rsidRPr="001D6416" w:rsidRDefault="00FF66BD" w:rsidP="00280E20">
      <w:pPr>
        <w:pStyle w:val="NormalnyWeb"/>
        <w:numPr>
          <w:ilvl w:val="1"/>
          <w:numId w:val="15"/>
        </w:numPr>
        <w:tabs>
          <w:tab w:val="left" w:pos="720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związanych z realizacją podpisanej z Panią/Panem umowy,</w:t>
      </w:r>
    </w:p>
    <w:p w:rsidR="00FF66BD" w:rsidRPr="001D6416" w:rsidRDefault="00FF66BD" w:rsidP="00280E20">
      <w:pPr>
        <w:pStyle w:val="NormalnyWeb"/>
        <w:numPr>
          <w:ilvl w:val="1"/>
          <w:numId w:val="15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związanych z dochodzeniem ewentualnych roszczeń, odszkodowań,</w:t>
      </w:r>
    </w:p>
    <w:p w:rsidR="00FF66BD" w:rsidRPr="001D6416" w:rsidRDefault="00FF66BD" w:rsidP="00280E20">
      <w:pPr>
        <w:pStyle w:val="NormalnyWeb"/>
        <w:numPr>
          <w:ilvl w:val="1"/>
          <w:numId w:val="15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F085C">
        <w:rPr>
          <w:rFonts w:ascii="Arial" w:hAnsi="Arial" w:cs="Arial"/>
          <w:color w:val="000000" w:themeColor="text1"/>
          <w:sz w:val="18"/>
          <w:szCs w:val="18"/>
        </w:rPr>
        <w:t>ochrony interesu publicznego, władzy publicznej lub prawnie uzasadnionego interes</w:t>
      </w:r>
      <w:r w:rsidR="00191E9A" w:rsidRPr="002F085C">
        <w:rPr>
          <w:rFonts w:ascii="Arial" w:hAnsi="Arial" w:cs="Arial"/>
          <w:color w:val="000000" w:themeColor="text1"/>
          <w:sz w:val="18"/>
          <w:szCs w:val="18"/>
        </w:rPr>
        <w:t>u</w:t>
      </w:r>
      <w:r w:rsidRPr="002F085C">
        <w:rPr>
          <w:rFonts w:ascii="Arial" w:hAnsi="Arial" w:cs="Arial"/>
          <w:color w:val="000000" w:themeColor="text1"/>
          <w:sz w:val="18"/>
          <w:szCs w:val="18"/>
        </w:rPr>
        <w:t xml:space="preserve"> administratora,</w:t>
      </w:r>
    </w:p>
    <w:p w:rsidR="00FF66BD" w:rsidRPr="001D6416" w:rsidRDefault="00FF66BD" w:rsidP="00280E20">
      <w:pPr>
        <w:pStyle w:val="NormalnyWeb"/>
        <w:numPr>
          <w:ilvl w:val="1"/>
          <w:numId w:val="15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udzielania odpowiedzi na Pani/Pana pisma, wnioski i skargi,</w:t>
      </w:r>
    </w:p>
    <w:p w:rsidR="007D6B94" w:rsidRPr="001D6416" w:rsidRDefault="00FF66BD" w:rsidP="00280E20">
      <w:pPr>
        <w:pStyle w:val="NormalnyWeb"/>
        <w:numPr>
          <w:ilvl w:val="1"/>
          <w:numId w:val="15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na podstawie obowiązku prawnego ciążącego na administratorze.</w:t>
      </w:r>
    </w:p>
    <w:p w:rsidR="00761F55" w:rsidRDefault="00BE5574" w:rsidP="00280E2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P</w:t>
      </w:r>
      <w:r w:rsidR="00063CBF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ozyskane od Pani/Pana dane osobowe mogą być udostępniane:</w:t>
      </w:r>
      <w:r w:rsidR="00166F80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 </w:t>
      </w:r>
    </w:p>
    <w:p w:rsidR="00761F55" w:rsidRPr="00761F55" w:rsidRDefault="00166F80" w:rsidP="00761F55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podmiotom przetwarzającym je na nasze zlecenie,</w:t>
      </w:r>
    </w:p>
    <w:p w:rsidR="00166F80" w:rsidRPr="00280E20" w:rsidRDefault="00BE5574" w:rsidP="00761F55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podmiotom uprawnionym do ich otrzymania  na podstawie przepisów prawa oraz podmiotom świadczącym obsługę administracyjno-organizacyjną Urzędu. </w:t>
      </w:r>
    </w:p>
    <w:p w:rsidR="00FA0CD0" w:rsidRPr="00280E20" w:rsidRDefault="00063CBF" w:rsidP="00A61A1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okres przetwarzania Pani/Pana danych osobowych jest uzależniony od celu w jakim dane s</w:t>
      </w:r>
      <w:r w:rsidR="00940AD3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ą przetwarzane. Okres, przez </w:t>
      </w: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który Pani/Pana dane osobowe będą przecho</w:t>
      </w:r>
      <w:r w:rsidR="00D22B76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wywane jest obliczany w oparciu</w:t>
      </w:r>
      <w:r w:rsidR="00D22B76"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br/>
      </w:r>
      <w:r w:rsidRPr="00280E20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o następujące kryteria:</w:t>
      </w:r>
    </w:p>
    <w:p w:rsidR="0039307E" w:rsidRPr="0039307E" w:rsidRDefault="00B75A38" w:rsidP="00A61A1C">
      <w:pPr>
        <w:pStyle w:val="Akapitzlist"/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9307E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okres obowiązywania umowy, a następnie czas wynikający z archiwizacji</w:t>
      </w:r>
      <w:r w:rsidR="002F085C" w:rsidRPr="0039307E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,</w:t>
      </w:r>
    </w:p>
    <w:p w:rsidR="007D6B94" w:rsidRPr="0039307E" w:rsidRDefault="00166F80" w:rsidP="00A61A1C">
      <w:pPr>
        <w:pStyle w:val="Akapitzlist"/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9307E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okres, który jest niezbędny do </w:t>
      </w:r>
      <w:r w:rsidR="00B75A38" w:rsidRPr="0039307E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ochrony</w:t>
      </w:r>
      <w:r w:rsidR="002F085C" w:rsidRPr="0039307E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 naszych interesów.</w:t>
      </w:r>
    </w:p>
    <w:p w:rsidR="007D6B94" w:rsidRPr="001D6416" w:rsidRDefault="007D6B94" w:rsidP="002F085C">
      <w:pPr>
        <w:pStyle w:val="NormalnyWeb"/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W granicach i na zasadach opisanych w przepisach prawa, przysługuje Pani/Panu prawo żądania: </w:t>
      </w:r>
    </w:p>
    <w:p w:rsidR="00BE2A5C" w:rsidRPr="00280E20" w:rsidRDefault="007D6B94" w:rsidP="00A61A1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iCs/>
          <w:color w:val="000000" w:themeColor="text1"/>
          <w:sz w:val="18"/>
          <w:szCs w:val="18"/>
        </w:rPr>
      </w:pPr>
      <w:r w:rsidRPr="00280E20">
        <w:rPr>
          <w:rFonts w:ascii="Arial" w:hAnsi="Arial" w:cs="Arial"/>
          <w:color w:val="000000" w:themeColor="text1"/>
          <w:sz w:val="18"/>
          <w:szCs w:val="18"/>
        </w:rPr>
        <w:t>dostępu do swoich danych osobowych, ich sprostowania, usunięci</w:t>
      </w:r>
      <w:r w:rsidR="00E80F19" w:rsidRPr="00280E20">
        <w:rPr>
          <w:rFonts w:ascii="Arial" w:hAnsi="Arial" w:cs="Arial"/>
          <w:color w:val="000000" w:themeColor="text1"/>
          <w:sz w:val="18"/>
          <w:szCs w:val="18"/>
        </w:rPr>
        <w:t xml:space="preserve">a , ograniczenia przetwarzania </w:t>
      </w:r>
      <w:r w:rsidR="00BE2A5C" w:rsidRPr="00280E20">
        <w:rPr>
          <w:rFonts w:ascii="Arial" w:hAnsi="Arial" w:cs="Arial"/>
          <w:iCs/>
          <w:color w:val="000000" w:themeColor="text1"/>
          <w:sz w:val="18"/>
          <w:szCs w:val="18"/>
        </w:rPr>
        <w:t xml:space="preserve">przenoszenia danych </w:t>
      </w:r>
    </w:p>
    <w:p w:rsidR="007D6B94" w:rsidRPr="001D6416" w:rsidRDefault="000B22DC" w:rsidP="00A61A1C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iCs/>
          <w:color w:val="000000" w:themeColor="text1"/>
          <w:sz w:val="18"/>
          <w:szCs w:val="18"/>
        </w:rPr>
        <w:t>ponadto, informujemy, że ma Pani/Pan prawo do wniesienia sprzeciwu wob</w:t>
      </w:r>
      <w:r w:rsidR="00E80F19" w:rsidRPr="001D6416">
        <w:rPr>
          <w:rFonts w:ascii="Arial" w:hAnsi="Arial" w:cs="Arial"/>
          <w:iCs/>
          <w:color w:val="000000" w:themeColor="text1"/>
          <w:sz w:val="18"/>
          <w:szCs w:val="18"/>
        </w:rPr>
        <w:t>ec przetwarzania swoich danych,</w:t>
      </w:r>
      <w:r w:rsidR="00E80F19" w:rsidRPr="001D6416">
        <w:rPr>
          <w:rFonts w:ascii="Arial" w:hAnsi="Arial" w:cs="Arial"/>
          <w:iCs/>
          <w:color w:val="000000" w:themeColor="text1"/>
          <w:sz w:val="18"/>
          <w:szCs w:val="18"/>
        </w:rPr>
        <w:br/>
      </w:r>
      <w:r w:rsidRPr="001D6416">
        <w:rPr>
          <w:rFonts w:ascii="Arial" w:hAnsi="Arial" w:cs="Arial"/>
          <w:iCs/>
          <w:color w:val="000000" w:themeColor="text1"/>
          <w:sz w:val="18"/>
          <w:szCs w:val="18"/>
        </w:rPr>
        <w:t>ze względu na Pani/Pana szczególną sytuację, w przypadkach, kiedy przetwarzamy Pani/Pana dane na podstawie naszego prawnie usprawiedliwionego interesu czy też na potrzeby marketingu bezpośredniego</w:t>
      </w:r>
      <w:r w:rsidR="00BE2A5C" w:rsidRPr="001D6416">
        <w:rPr>
          <w:rFonts w:ascii="Arial" w:hAnsi="Arial" w:cs="Arial"/>
          <w:iCs/>
          <w:color w:val="000000" w:themeColor="text1"/>
          <w:sz w:val="18"/>
          <w:szCs w:val="18"/>
        </w:rPr>
        <w:t>.</w:t>
      </w:r>
    </w:p>
    <w:p w:rsidR="007D6B94" w:rsidRPr="001D6416" w:rsidRDefault="007D6B94" w:rsidP="00A61A1C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8" w:history="1">
        <w:r w:rsidRPr="001D6416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https://uodo.gov.pl</w:t>
        </w:r>
      </w:hyperlink>
      <w:r w:rsidRPr="001D6416">
        <w:rPr>
          <w:rFonts w:ascii="Arial" w:hAnsi="Arial" w:cs="Arial"/>
          <w:color w:val="000000" w:themeColor="text1"/>
          <w:sz w:val="18"/>
          <w:szCs w:val="18"/>
        </w:rPr>
        <w:t xml:space="preserve">). </w:t>
      </w:r>
    </w:p>
    <w:p w:rsidR="000B22DC" w:rsidRPr="001D6416" w:rsidRDefault="007D6B94" w:rsidP="00E80F19">
      <w:pPr>
        <w:spacing w:line="360" w:lineRule="auto"/>
        <w:ind w:left="284"/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</w:pPr>
      <w:r w:rsidRPr="001D6416">
        <w:rPr>
          <w:rFonts w:ascii="Arial" w:hAnsi="Arial" w:cs="Arial"/>
          <w:color w:val="000000" w:themeColor="text1"/>
          <w:sz w:val="18"/>
          <w:szCs w:val="18"/>
        </w:rPr>
        <w:t>Podanie danych osobowyc</w:t>
      </w:r>
      <w:r w:rsidR="00E80F19" w:rsidRPr="001D6416">
        <w:rPr>
          <w:rFonts w:ascii="Arial" w:hAnsi="Arial" w:cs="Arial"/>
          <w:color w:val="000000" w:themeColor="text1"/>
          <w:sz w:val="18"/>
          <w:szCs w:val="18"/>
        </w:rPr>
        <w:t xml:space="preserve">h jest </w:t>
      </w:r>
      <w:r w:rsidR="000B22DC" w:rsidRPr="001D641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dobrowolne, ale niezbędne do </w:t>
      </w:r>
      <w:r w:rsidR="00354609" w:rsidRPr="001D641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zawarcia i realizacji umowy.</w:t>
      </w:r>
      <w:r w:rsidR="00354609" w:rsidRPr="001D641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br/>
      </w:r>
      <w:r w:rsidR="000B22DC" w:rsidRPr="001D641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 xml:space="preserve">Nie podanie danych osobowych uniemożliwi </w:t>
      </w:r>
      <w:r w:rsidR="00063CBF" w:rsidRPr="001D641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pl-PL"/>
        </w:rPr>
        <w:t>zawarcie i realizację umowy.</w:t>
      </w:r>
    </w:p>
    <w:p w:rsidR="000F147C" w:rsidRDefault="000F147C" w:rsidP="00B15428">
      <w:pPr>
        <w:spacing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E80F19" w:rsidRDefault="00E80F19" w:rsidP="00B15428">
      <w:pPr>
        <w:spacing w:line="360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147C" w:rsidRPr="00E1365C" w:rsidRDefault="000F147C" w:rsidP="00E80F19">
      <w:pPr>
        <w:spacing w:line="276" w:lineRule="auto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4DE1" w:rsidRPr="00E1365C" w:rsidRDefault="00B44DE1" w:rsidP="00E80F19">
      <w:pPr>
        <w:spacing w:line="276" w:lineRule="auto"/>
        <w:rPr>
          <w:rFonts w:ascii="Arial" w:hAnsi="Arial" w:cs="Arial"/>
          <w:sz w:val="18"/>
          <w:szCs w:val="18"/>
        </w:rPr>
      </w:pPr>
      <w:r w:rsidRPr="00E1365C">
        <w:rPr>
          <w:rFonts w:ascii="Arial" w:hAnsi="Arial" w:cs="Arial"/>
          <w:sz w:val="18"/>
          <w:szCs w:val="18"/>
        </w:rPr>
        <w:t xml:space="preserve">……………………         </w:t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="00E80F19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7C42F1" w:rsidRPr="00FB2B37" w:rsidRDefault="00B44DE1" w:rsidP="00E80F19">
      <w:pPr>
        <w:spacing w:line="276" w:lineRule="auto"/>
        <w:rPr>
          <w:rFonts w:ascii="Arial" w:hAnsi="Arial" w:cs="Arial"/>
          <w:sz w:val="18"/>
          <w:szCs w:val="18"/>
        </w:rPr>
      </w:pPr>
      <w:r w:rsidRPr="00E1365C">
        <w:rPr>
          <w:rFonts w:ascii="Arial" w:hAnsi="Arial" w:cs="Arial"/>
          <w:sz w:val="18"/>
          <w:szCs w:val="18"/>
        </w:rPr>
        <w:t>(miejscowość, data)</w:t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ab/>
      </w:r>
      <w:r w:rsidR="00E80F19">
        <w:rPr>
          <w:rFonts w:ascii="Arial" w:hAnsi="Arial" w:cs="Arial"/>
          <w:sz w:val="18"/>
          <w:szCs w:val="18"/>
        </w:rPr>
        <w:tab/>
      </w:r>
      <w:r w:rsidRPr="00E1365C">
        <w:rPr>
          <w:rFonts w:ascii="Arial" w:hAnsi="Arial" w:cs="Arial"/>
          <w:sz w:val="18"/>
          <w:szCs w:val="18"/>
        </w:rPr>
        <w:t>(czytelny podpis</w:t>
      </w:r>
    </w:p>
    <w:sectPr w:rsidR="007C42F1" w:rsidRPr="00FB2B37" w:rsidSect="000F147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D98"/>
    <w:multiLevelType w:val="hybridMultilevel"/>
    <w:tmpl w:val="4FF82C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2A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895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1451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2929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155B87"/>
    <w:multiLevelType w:val="multilevel"/>
    <w:tmpl w:val="61569B0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C2E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A771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BE5D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136FE8"/>
    <w:multiLevelType w:val="hybridMultilevel"/>
    <w:tmpl w:val="7FFAFFD0"/>
    <w:lvl w:ilvl="0" w:tplc="31A4D204">
      <w:start w:val="9"/>
      <w:numFmt w:val="decimal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27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F9155E"/>
    <w:multiLevelType w:val="hybridMultilevel"/>
    <w:tmpl w:val="F2BCA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117"/>
    <w:multiLevelType w:val="hybridMultilevel"/>
    <w:tmpl w:val="9C62F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27719"/>
    <w:multiLevelType w:val="hybridMultilevel"/>
    <w:tmpl w:val="648267F8"/>
    <w:lvl w:ilvl="0" w:tplc="18C81E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E1C42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4"/>
    <w:rsid w:val="00063CBF"/>
    <w:rsid w:val="000B22DC"/>
    <w:rsid w:val="000F147C"/>
    <w:rsid w:val="00166F80"/>
    <w:rsid w:val="00191E9A"/>
    <w:rsid w:val="001D6416"/>
    <w:rsid w:val="00280E20"/>
    <w:rsid w:val="002C4E92"/>
    <w:rsid w:val="002F085C"/>
    <w:rsid w:val="00354609"/>
    <w:rsid w:val="0039307E"/>
    <w:rsid w:val="003B22DB"/>
    <w:rsid w:val="003D19CD"/>
    <w:rsid w:val="00401D45"/>
    <w:rsid w:val="00405367"/>
    <w:rsid w:val="00761F55"/>
    <w:rsid w:val="007C42F1"/>
    <w:rsid w:val="007D6B94"/>
    <w:rsid w:val="00940AD3"/>
    <w:rsid w:val="009575FD"/>
    <w:rsid w:val="00A13CB4"/>
    <w:rsid w:val="00A23853"/>
    <w:rsid w:val="00A61A1C"/>
    <w:rsid w:val="00AD0934"/>
    <w:rsid w:val="00AD2DD0"/>
    <w:rsid w:val="00AF2A6E"/>
    <w:rsid w:val="00B15428"/>
    <w:rsid w:val="00B1569B"/>
    <w:rsid w:val="00B44DE1"/>
    <w:rsid w:val="00B75A38"/>
    <w:rsid w:val="00BD122E"/>
    <w:rsid w:val="00BE2A5C"/>
    <w:rsid w:val="00BE5574"/>
    <w:rsid w:val="00D22B76"/>
    <w:rsid w:val="00D61B1C"/>
    <w:rsid w:val="00D641BE"/>
    <w:rsid w:val="00E1365C"/>
    <w:rsid w:val="00E80F19"/>
    <w:rsid w:val="00EA20C9"/>
    <w:rsid w:val="00FA0CD0"/>
    <w:rsid w:val="00FB2B37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97F1-CD7B-425D-95D1-467FC31C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D6B94"/>
    <w:pPr>
      <w:keepNext/>
      <w:spacing w:after="60" w:line="240" w:lineRule="auto"/>
      <w:jc w:val="both"/>
      <w:outlineLvl w:val="2"/>
    </w:pPr>
    <w:rPr>
      <w:rFonts w:ascii="Arial" w:eastAsia="Times New Roman" w:hAnsi="Arial" w:cs="Times New Roman"/>
      <w:b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6B94"/>
    <w:rPr>
      <w:rFonts w:ascii="Arial" w:eastAsia="Times New Roman" w:hAnsi="Arial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D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6B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rsid w:val="007D6B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5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5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3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21A2-25CC-4B3A-A96D-44D01325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Sabak-Gąska Urszula</cp:lastModifiedBy>
  <cp:revision>2</cp:revision>
  <cp:lastPrinted>2019-12-20T10:27:00Z</cp:lastPrinted>
  <dcterms:created xsi:type="dcterms:W3CDTF">2019-12-27T12:43:00Z</dcterms:created>
  <dcterms:modified xsi:type="dcterms:W3CDTF">2019-12-27T12:43:00Z</dcterms:modified>
</cp:coreProperties>
</file>